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3E" w:rsidRDefault="00CC4783">
      <w:pPr>
        <w:pStyle w:val="a6"/>
        <w:spacing w:line="240" w:lineRule="auto"/>
        <w:jc w:val="center"/>
      </w:pPr>
      <w:r>
        <w:t xml:space="preserve">Санкт-Петербургское государственное автономное дошкольное образовательное учреждение «Детский сад комбинированного вида №15 </w:t>
      </w:r>
      <w:proofErr w:type="spellStart"/>
      <w:r>
        <w:t>Колпинского</w:t>
      </w:r>
      <w:proofErr w:type="spellEnd"/>
      <w:r>
        <w:t xml:space="preserve"> района Санкт-Петербурга»</w:t>
      </w:r>
    </w:p>
    <w:p w:rsidR="0042363E" w:rsidRDefault="00CC4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УТВЕРЖДАЮ</w:t>
      </w:r>
    </w:p>
    <w:p w:rsidR="0042363E" w:rsidRDefault="00CC4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  Заведующий ГАДОУ №15</w:t>
      </w:r>
    </w:p>
    <w:p w:rsidR="0042363E" w:rsidRDefault="00CC4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             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</w:t>
      </w:r>
      <w:proofErr w:type="gramStart"/>
      <w:r>
        <w:rPr>
          <w:rFonts w:ascii="Times New Roman" w:hAnsi="Times New Roman" w:cs="Times New Roman"/>
          <w:sz w:val="24"/>
          <w:szCs w:val="24"/>
        </w:rPr>
        <w:t>Гуменная</w:t>
      </w:r>
      <w:proofErr w:type="spellEnd"/>
      <w:proofErr w:type="gramEnd"/>
    </w:p>
    <w:p w:rsidR="0042363E" w:rsidRDefault="00CC478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«31» августа 2016г.                                                                    Приказ №______</w:t>
      </w:r>
    </w:p>
    <w:p w:rsidR="0042363E" w:rsidRDefault="00CC478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от «___» ________ 2016 г.</w:t>
      </w:r>
    </w:p>
    <w:p w:rsidR="0042363E" w:rsidRDefault="0042363E"/>
    <w:p w:rsidR="0042363E" w:rsidRDefault="0042363E"/>
    <w:p w:rsidR="0042363E" w:rsidRDefault="0042363E"/>
    <w:p w:rsidR="0042363E" w:rsidRDefault="0042363E"/>
    <w:p w:rsidR="0042363E" w:rsidRDefault="0042363E"/>
    <w:p w:rsidR="0042363E" w:rsidRDefault="00CC4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2363E" w:rsidRDefault="00CC478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Средней общеобразовательной группы</w:t>
      </w:r>
    </w:p>
    <w:p w:rsidR="0042363E" w:rsidRDefault="00CC4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ГАДОУ детского сада №15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Колпинского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СПБ</w:t>
      </w:r>
    </w:p>
    <w:p w:rsidR="0042363E" w:rsidRDefault="00CC47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реализации – 1 год</w:t>
      </w:r>
    </w:p>
    <w:p w:rsidR="0042363E" w:rsidRDefault="00423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CC47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42363E" w:rsidRDefault="00CC4783">
      <w:pPr>
        <w:jc w:val="right"/>
      </w:pPr>
      <w:r>
        <w:rPr>
          <w:rFonts w:ascii="Times New Roman" w:hAnsi="Times New Roman" w:cs="Times New Roman"/>
          <w:sz w:val="28"/>
          <w:szCs w:val="28"/>
        </w:rPr>
        <w:t>Потехина Наталья Викторовна</w:t>
      </w:r>
    </w:p>
    <w:p w:rsidR="0042363E" w:rsidRDefault="00CC4783">
      <w:pPr>
        <w:jc w:val="right"/>
      </w:pPr>
      <w:proofErr w:type="spellStart"/>
      <w:r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Александровна</w:t>
      </w:r>
    </w:p>
    <w:p w:rsidR="0042363E" w:rsidRDefault="004236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363E" w:rsidRDefault="004236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363E" w:rsidRDefault="0042363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2363E" w:rsidRDefault="0042363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2363E" w:rsidRDefault="00CC478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Колпино</w:t>
      </w:r>
    </w:p>
    <w:p w:rsidR="0042363E" w:rsidRDefault="00CC4783">
      <w:pPr>
        <w:jc w:val="center"/>
        <w:sectPr w:rsidR="0042363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0"/>
          <w:szCs w:val="20"/>
        </w:rPr>
        <w:t>2016 г.</w:t>
      </w:r>
    </w:p>
    <w:p w:rsidR="0042363E" w:rsidRDefault="00CC4783">
      <w:pPr>
        <w:pStyle w:val="af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9855" w:type="dxa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1085"/>
        <w:gridCol w:w="7682"/>
        <w:gridCol w:w="1088"/>
      </w:tblGrid>
      <w:tr w:rsidR="0042363E">
        <w:tc>
          <w:tcPr>
            <w:tcW w:w="1085" w:type="dxa"/>
            <w:tcBorders>
              <w:bottom w:val="single" w:sz="4" w:space="0" w:color="00000A"/>
            </w:tcBorders>
            <w:shd w:val="clear" w:color="auto" w:fill="auto"/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tcBorders>
              <w:bottom w:val="single" w:sz="4" w:space="0" w:color="00000A"/>
            </w:tcBorders>
            <w:shd w:val="clear" w:color="auto" w:fill="auto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088" w:type="dxa"/>
            <w:tcBorders>
              <w:bottom w:val="single" w:sz="4" w:space="0" w:color="00000A"/>
            </w:tcBorders>
            <w:shd w:val="clear" w:color="auto" w:fill="auto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42363E"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и индивидуальные особенности детей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педагогической деятельности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ориентиры освоения Программы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" w:hAnsi="Times New Roman"/>
                <w:sz w:val="24"/>
                <w:szCs w:val="24"/>
              </w:rPr>
              <w:t>область «Речевое развитие»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/>
                <w:sz w:val="24"/>
                <w:szCs w:val="24"/>
              </w:rPr>
              <w:t>и направления поддержки детской инициативы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Группы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Распорядок и режим дня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Примерный список литературы для чтения детям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42363E">
        <w:trPr>
          <w:trHeight w:val="521"/>
        </w:trPr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7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Перечень программ, методических пособий и технологий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2363E" w:rsidRDefault="00CC47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</w:tbl>
    <w:p w:rsidR="0042363E" w:rsidRDefault="0042363E">
      <w:pPr>
        <w:pStyle w:val="af6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pStyle w:val="af6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pStyle w:val="af6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pStyle w:val="af6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pStyle w:val="af6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pStyle w:val="af6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CC4783">
      <w:pPr>
        <w:pStyle w:val="af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42363E" w:rsidRDefault="00CC4783">
      <w:pPr>
        <w:pStyle w:val="af6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2363E" w:rsidRDefault="00CC47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-образовательной работы в средней группе разработана на основе Общеобразовательной программы ГАДОУ детского сада №15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СПб</w:t>
      </w:r>
    </w:p>
    <w:p w:rsidR="0042363E" w:rsidRDefault="00CC4783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период 2016 -2017  учебного года (с 01.09.2016 по 31.05.2017</w:t>
      </w:r>
      <w:r>
        <w:rPr>
          <w:rFonts w:ascii="Times New Roman" w:hAnsi="Times New Roman" w:cs="Times New Roman"/>
          <w:sz w:val="24"/>
          <w:szCs w:val="24"/>
        </w:rPr>
        <w:t xml:space="preserve"> года). Режим работы – пятидневный, с 7.00 до 19.00, выходные дни – суббота, воскресение, в соответствии с уставом ГАДОУ детского сада №15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СПб.</w:t>
      </w:r>
    </w:p>
    <w:p w:rsidR="0042363E" w:rsidRDefault="00CC4783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Условием организации жизнедеятельности воспитанников в группе являются следующие режимы дня: </w:t>
      </w:r>
      <w:r>
        <w:rPr>
          <w:rFonts w:ascii="Times New Roman" w:hAnsi="Times New Roman" w:cs="Times New Roman"/>
          <w:sz w:val="24"/>
          <w:szCs w:val="24"/>
        </w:rPr>
        <w:t>режим на холодный и теплый периоды года, адаптационный режим, режим двигательной активности.</w:t>
      </w:r>
    </w:p>
    <w:p w:rsidR="0042363E" w:rsidRDefault="00CC47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группы и участка обеспечивает полноценное развитие личности детей во всех основных образовательных областях, а именно:</w:t>
      </w:r>
      <w:r>
        <w:rPr>
          <w:rFonts w:ascii="Times New Roman" w:hAnsi="Times New Roman" w:cs="Times New Roman"/>
          <w:sz w:val="24"/>
          <w:szCs w:val="24"/>
        </w:rPr>
        <w:t xml:space="preserve"> в сферах социально-коммуникативного, познавательного, речевого, художественно-эстетического и физического развития детей на фоне их эмоционального благополучия и положительного отношения к миру, к себе и к другим людям.</w:t>
      </w:r>
    </w:p>
    <w:p w:rsidR="0042363E" w:rsidRDefault="00CC4783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Группа воспитанников имеет возможно</w:t>
      </w:r>
      <w:r>
        <w:rPr>
          <w:rFonts w:ascii="Times New Roman" w:hAnsi="Times New Roman" w:cs="Times New Roman"/>
          <w:sz w:val="24"/>
          <w:szCs w:val="24"/>
        </w:rPr>
        <w:t>сть посещать в соответствии с учебным планом музыкальный зал, физкультурный зал, бассейн.  Группа имеет огражденный участок с игровым оборудованием.</w:t>
      </w: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CC4783">
      <w:pPr>
        <w:pStyle w:val="af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Возрастные и индивидуальные особенности детей </w:t>
      </w:r>
    </w:p>
    <w:p w:rsidR="0042363E" w:rsidRDefault="0042363E">
      <w:pPr>
        <w:pStyle w:val="af6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игровой деятельности детей </w:t>
      </w:r>
      <w:r>
        <w:rPr>
          <w:sz w:val="24"/>
          <w:szCs w:val="24"/>
        </w:rPr>
        <w:t>среднего дошкольного возраста появ</w:t>
      </w:r>
      <w:r>
        <w:rPr>
          <w:sz w:val="24"/>
          <w:szCs w:val="24"/>
        </w:rPr>
        <w:softHyphen/>
        <w:t>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</w:t>
      </w:r>
      <w:r>
        <w:rPr>
          <w:sz w:val="24"/>
          <w:szCs w:val="24"/>
        </w:rPr>
        <w:t>. Происходит разделение игровых и реальных взаимо</w:t>
      </w:r>
      <w:r>
        <w:rPr>
          <w:sz w:val="24"/>
          <w:szCs w:val="24"/>
        </w:rPr>
        <w:softHyphen/>
        <w:t>действий детей.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</w:t>
      </w:r>
      <w:r>
        <w:rPr>
          <w:sz w:val="24"/>
          <w:szCs w:val="24"/>
        </w:rPr>
        <w:t>носа, волос, иногда одежды и ее деталей.</w:t>
      </w:r>
      <w:r>
        <w:rPr>
          <w:rStyle w:val="15"/>
          <w:sz w:val="24"/>
          <w:szCs w:val="24"/>
        </w:rPr>
        <w:t xml:space="preserve"> Совершенствуется техническая сторона изобразитель</w:t>
      </w:r>
      <w:r>
        <w:rPr>
          <w:rStyle w:val="15"/>
          <w:sz w:val="24"/>
          <w:szCs w:val="24"/>
        </w:rPr>
        <w:softHyphen/>
        <w:t>ной деятельности.</w:t>
      </w:r>
      <w:r>
        <w:rPr>
          <w:sz w:val="24"/>
          <w:szCs w:val="24"/>
        </w:rPr>
        <w:t xml:space="preserve"> Дети могут рисовать основные геометрические фигуры, вырезать ножницами, наклеивать изображения на бумагу и т. д.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Усложняется конструирование. Постр</w:t>
      </w:r>
      <w:r>
        <w:rPr>
          <w:sz w:val="24"/>
          <w:szCs w:val="24"/>
        </w:rPr>
        <w:t>ойки могут включать 5-6 дета</w:t>
      </w:r>
      <w:r>
        <w:rPr>
          <w:sz w:val="24"/>
          <w:szCs w:val="24"/>
        </w:rPr>
        <w:softHyphen/>
        <w:t>лей. Формируются навыки конструирования по собственному замыслу, а также планирование последовательности действий.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>Двигательная сфера ребенка характеризуется позитивными изме</w:t>
      </w:r>
      <w:r>
        <w:rPr>
          <w:rStyle w:val="15"/>
          <w:sz w:val="24"/>
          <w:szCs w:val="24"/>
        </w:rPr>
        <w:softHyphen/>
        <w:t>нениями мелкой и крупной моторики.</w:t>
      </w:r>
      <w:r>
        <w:rPr>
          <w:sz w:val="24"/>
          <w:szCs w:val="24"/>
        </w:rPr>
        <w:t xml:space="preserve"> Развиваются ловко</w:t>
      </w:r>
      <w:r>
        <w:rPr>
          <w:sz w:val="24"/>
          <w:szCs w:val="24"/>
        </w:rPr>
        <w:t>сть, координа</w:t>
      </w:r>
      <w:r>
        <w:rPr>
          <w:sz w:val="24"/>
          <w:szCs w:val="24"/>
        </w:rPr>
        <w:softHyphen/>
        <w:t>ция движений. Дети в этом возрасте лучше, чем младшие дошкольники, удерживают равновесие, перешагивают через небольшие преграды. Ус</w:t>
      </w:r>
      <w:r>
        <w:rPr>
          <w:sz w:val="24"/>
          <w:szCs w:val="24"/>
        </w:rPr>
        <w:softHyphen/>
        <w:t>ложняются игры с мячом.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концу среднего дошкольного возраста восприятие детей становится более развитым. Они </w:t>
      </w:r>
      <w:r>
        <w:rPr>
          <w:sz w:val="24"/>
          <w:szCs w:val="24"/>
        </w:rPr>
        <w:t>оказываются способными назвать форму, на кото</w:t>
      </w:r>
      <w:r>
        <w:rPr>
          <w:sz w:val="24"/>
          <w:szCs w:val="24"/>
        </w:rPr>
        <w:softHyphen/>
        <w:t>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</w:t>
      </w:r>
      <w:r>
        <w:rPr>
          <w:sz w:val="24"/>
          <w:szCs w:val="24"/>
        </w:rPr>
        <w:softHyphen/>
        <w:t>личине, цв</w:t>
      </w:r>
      <w:r>
        <w:rPr>
          <w:sz w:val="24"/>
          <w:szCs w:val="24"/>
        </w:rPr>
        <w:t>ету; выделить такие параметры, как высота, длина и ширина. Совершенствуется ориентация в пространстве.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Возрастает объем памяти. Дети запоминают до 7-8 названий предме</w:t>
      </w:r>
      <w:r>
        <w:rPr>
          <w:sz w:val="24"/>
          <w:szCs w:val="24"/>
        </w:rPr>
        <w:softHyphen/>
        <w:t>тов.</w:t>
      </w:r>
      <w:r>
        <w:rPr>
          <w:rStyle w:val="15"/>
          <w:sz w:val="24"/>
          <w:szCs w:val="24"/>
        </w:rPr>
        <w:t xml:space="preserve"> Начинает складываться произвольное запоминание:</w:t>
      </w:r>
      <w:r>
        <w:rPr>
          <w:sz w:val="24"/>
          <w:szCs w:val="24"/>
        </w:rPr>
        <w:t xml:space="preserve"> дети способны принять задачу на запо</w:t>
      </w:r>
      <w:r>
        <w:rPr>
          <w:sz w:val="24"/>
          <w:szCs w:val="24"/>
        </w:rPr>
        <w:t>минание, помнят поручения взрослых, могут вы</w:t>
      </w:r>
      <w:r>
        <w:rPr>
          <w:sz w:val="24"/>
          <w:szCs w:val="24"/>
        </w:rPr>
        <w:softHyphen/>
        <w:t>учить небольшое стихотворение и т. д.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>Начинает развиваться образное мышление.</w:t>
      </w:r>
      <w:r>
        <w:rPr>
          <w:sz w:val="24"/>
          <w:szCs w:val="24"/>
        </w:rPr>
        <w:t xml:space="preserve"> Дети способны исполь</w:t>
      </w:r>
      <w:r>
        <w:rPr>
          <w:sz w:val="24"/>
          <w:szCs w:val="24"/>
        </w:rPr>
        <w:softHyphen/>
        <w:t>зовать простые схематизированные изображения для решения несложных задач. Дошкольники могут строить по схеме, ре</w:t>
      </w:r>
      <w:r>
        <w:rPr>
          <w:sz w:val="24"/>
          <w:szCs w:val="24"/>
        </w:rPr>
        <w:t xml:space="preserve">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</w:t>
      </w:r>
      <w:r>
        <w:rPr>
          <w:sz w:val="24"/>
          <w:szCs w:val="24"/>
        </w:rPr>
        <w:t>совершить мысленное преобразование образа.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</w:t>
      </w:r>
      <w:r>
        <w:rPr>
          <w:sz w:val="24"/>
          <w:szCs w:val="24"/>
        </w:rPr>
        <w:t>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Продолжает развиваться воображение. Формируются такие его осо</w:t>
      </w:r>
      <w:r>
        <w:rPr>
          <w:sz w:val="24"/>
          <w:szCs w:val="24"/>
        </w:rPr>
        <w:softHyphen/>
        <w:t xml:space="preserve">бенности, как </w:t>
      </w:r>
      <w:r>
        <w:rPr>
          <w:sz w:val="24"/>
          <w:szCs w:val="24"/>
        </w:rPr>
        <w:t>оригинальность и произвольность. Дети могут самостоятель</w:t>
      </w:r>
      <w:r>
        <w:rPr>
          <w:sz w:val="24"/>
          <w:szCs w:val="24"/>
        </w:rPr>
        <w:softHyphen/>
        <w:t>но придумать небольшую сказку на заданную тему.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Увеличивается устойчивость внимания. Ребенку оказывается доступной сосредоточенная деятельность в течение 15-20 минут. Он способен удержи</w:t>
      </w:r>
      <w:r>
        <w:rPr>
          <w:sz w:val="24"/>
          <w:szCs w:val="24"/>
        </w:rPr>
        <w:softHyphen/>
        <w:t>вать в памяти</w:t>
      </w:r>
      <w:r>
        <w:rPr>
          <w:sz w:val="24"/>
          <w:szCs w:val="24"/>
        </w:rPr>
        <w:t xml:space="preserve"> при выполнении каких-либо действий несложное условие.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 среднем дошкольном возрасте улучшается произношение звуков и дикция.</w:t>
      </w:r>
      <w:r>
        <w:rPr>
          <w:rStyle w:val="15"/>
          <w:sz w:val="24"/>
          <w:szCs w:val="24"/>
        </w:rPr>
        <w:t xml:space="preserve"> Речь становится предметом активности детей.</w:t>
      </w:r>
      <w:r>
        <w:rPr>
          <w:sz w:val="24"/>
          <w:szCs w:val="24"/>
        </w:rPr>
        <w:t xml:space="preserve"> Они удачно имитируют голоса животных, интонационно выделяют речь тех или иных персонаж</w:t>
      </w:r>
      <w:r>
        <w:rPr>
          <w:sz w:val="24"/>
          <w:szCs w:val="24"/>
        </w:rPr>
        <w:t>ей. Интерес вызывают ритмическая структура речи, рифмы.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</w:t>
      </w:r>
      <w:r>
        <w:rPr>
          <w:sz w:val="24"/>
          <w:szCs w:val="24"/>
        </w:rPr>
        <w:softHyphen/>
        <w:t>имодействии друг с другом носит ситуативный характер, а при общении</w:t>
      </w:r>
      <w:r>
        <w:rPr>
          <w:sz w:val="24"/>
          <w:szCs w:val="24"/>
        </w:rPr>
        <w:t xml:space="preserve"> с взрослым становится </w:t>
      </w:r>
      <w:proofErr w:type="spellStart"/>
      <w:r>
        <w:rPr>
          <w:sz w:val="24"/>
          <w:szCs w:val="24"/>
        </w:rPr>
        <w:t>внеситуативной</w:t>
      </w:r>
      <w:proofErr w:type="spellEnd"/>
      <w:r>
        <w:rPr>
          <w:sz w:val="24"/>
          <w:szCs w:val="24"/>
        </w:rPr>
        <w:t>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>Изменяется содержание общения ребенка и взрослого.</w:t>
      </w:r>
      <w:r>
        <w:rPr>
          <w:sz w:val="24"/>
          <w:szCs w:val="24"/>
        </w:rPr>
        <w:t xml:space="preserve"> Оно выходит за пределы конкретной ситуации, в которой оказывается ребенок.</w:t>
      </w:r>
      <w:r>
        <w:rPr>
          <w:rStyle w:val="15"/>
          <w:sz w:val="24"/>
          <w:szCs w:val="24"/>
        </w:rPr>
        <w:t xml:space="preserve"> Ведущим становится познавательный мотив.</w:t>
      </w:r>
      <w:r>
        <w:rPr>
          <w:sz w:val="24"/>
          <w:szCs w:val="24"/>
        </w:rPr>
        <w:t xml:space="preserve"> Информация, которую ребенок полу</w:t>
      </w:r>
      <w:r>
        <w:rPr>
          <w:sz w:val="24"/>
          <w:szCs w:val="24"/>
        </w:rPr>
        <w:softHyphen/>
        <w:t>чает в процессе о</w:t>
      </w:r>
      <w:r>
        <w:rPr>
          <w:sz w:val="24"/>
          <w:szCs w:val="24"/>
        </w:rPr>
        <w:t>бщения, может быть сложной и трудной для понимания, но она вызывает у него интерес.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</w:t>
      </w:r>
      <w:r>
        <w:rPr>
          <w:rStyle w:val="15"/>
          <w:sz w:val="24"/>
          <w:szCs w:val="24"/>
        </w:rPr>
        <w:t xml:space="preserve"> </w:t>
      </w:r>
      <w:r>
        <w:rPr>
          <w:rStyle w:val="15"/>
          <w:sz w:val="24"/>
          <w:szCs w:val="24"/>
        </w:rPr>
        <w:t>Повышенная обидчивость представляет собой возрастной феномен.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</w:t>
      </w:r>
      <w:r>
        <w:rPr>
          <w:sz w:val="24"/>
          <w:szCs w:val="24"/>
        </w:rPr>
        <w:softHyphen/>
        <w:t>янные партнеры по играм.</w:t>
      </w:r>
      <w:r>
        <w:rPr>
          <w:rStyle w:val="15"/>
          <w:sz w:val="24"/>
          <w:szCs w:val="24"/>
        </w:rPr>
        <w:t xml:space="preserve"> В группах начинают выделяться ли</w:t>
      </w:r>
      <w:r>
        <w:rPr>
          <w:rStyle w:val="15"/>
          <w:sz w:val="24"/>
          <w:szCs w:val="24"/>
        </w:rPr>
        <w:t>деры. Появля</w:t>
      </w:r>
      <w:r>
        <w:rPr>
          <w:rStyle w:val="15"/>
          <w:sz w:val="24"/>
          <w:szCs w:val="24"/>
        </w:rPr>
        <w:softHyphen/>
        <w:t xml:space="preserve">ются </w:t>
      </w:r>
      <w:proofErr w:type="spellStart"/>
      <w:r>
        <w:rPr>
          <w:rStyle w:val="15"/>
          <w:sz w:val="24"/>
          <w:szCs w:val="24"/>
        </w:rPr>
        <w:t>конкурентность</w:t>
      </w:r>
      <w:proofErr w:type="spellEnd"/>
      <w:r>
        <w:rPr>
          <w:rStyle w:val="15"/>
          <w:sz w:val="24"/>
          <w:szCs w:val="24"/>
        </w:rPr>
        <w:t xml:space="preserve">, </w:t>
      </w:r>
      <w:proofErr w:type="spellStart"/>
      <w:r>
        <w:rPr>
          <w:rStyle w:val="15"/>
          <w:sz w:val="24"/>
          <w:szCs w:val="24"/>
        </w:rPr>
        <w:t>соревновательность</w:t>
      </w:r>
      <w:proofErr w:type="spellEnd"/>
      <w:r>
        <w:rPr>
          <w:rStyle w:val="15"/>
          <w:sz w:val="24"/>
          <w:szCs w:val="24"/>
        </w:rPr>
        <w:t>.</w:t>
      </w:r>
      <w:r>
        <w:rPr>
          <w:sz w:val="24"/>
          <w:szCs w:val="24"/>
        </w:rPr>
        <w:t xml:space="preserve"> Последняя важна для сравнения себя </w:t>
      </w:r>
      <w:proofErr w:type="spellStart"/>
      <w:r>
        <w:rPr>
          <w:sz w:val="24"/>
          <w:szCs w:val="24"/>
        </w:rPr>
        <w:t>сдругим</w:t>
      </w:r>
      <w:proofErr w:type="spellEnd"/>
      <w:r>
        <w:rPr>
          <w:sz w:val="24"/>
          <w:szCs w:val="24"/>
        </w:rPr>
        <w:t>, что ведет к развитию образа Я ребенка, его детализации.</w:t>
      </w:r>
    </w:p>
    <w:p w:rsidR="0042363E" w:rsidRDefault="00CC4783">
      <w:pPr>
        <w:pStyle w:val="a6"/>
        <w:shd w:val="clear" w:color="auto" w:fill="auto"/>
        <w:spacing w:after="372" w:line="276" w:lineRule="auto"/>
        <w:ind w:right="20" w:firstLine="400"/>
        <w:jc w:val="both"/>
      </w:pPr>
      <w:proofErr w:type="gramStart"/>
      <w:r>
        <w:rPr>
          <w:sz w:val="24"/>
          <w:szCs w:val="24"/>
        </w:rPr>
        <w:t>Основные достижения возраста связаны с развитием игровой деятель</w:t>
      </w:r>
      <w:r>
        <w:rPr>
          <w:sz w:val="24"/>
          <w:szCs w:val="24"/>
        </w:rPr>
        <w:softHyphen/>
        <w:t xml:space="preserve">ности; появлением ролевых и реальных </w:t>
      </w:r>
      <w:r>
        <w:rPr>
          <w:sz w:val="24"/>
          <w:szCs w:val="24"/>
        </w:rPr>
        <w:t>взаимодействий; с развитием изоб</w:t>
      </w:r>
      <w:r>
        <w:rPr>
          <w:sz w:val="24"/>
          <w:szCs w:val="24"/>
        </w:rPr>
        <w:softHyphen/>
        <w:t>разительной деятельности; конструированием по замыслу, планированием; совершенствованием восприятия, развитием образного мышления и вооб</w:t>
      </w:r>
      <w:r>
        <w:rPr>
          <w:sz w:val="24"/>
          <w:szCs w:val="24"/>
        </w:rPr>
        <w:softHyphen/>
        <w:t xml:space="preserve">ражения, </w:t>
      </w:r>
      <w:proofErr w:type="spellStart"/>
      <w:r>
        <w:rPr>
          <w:sz w:val="24"/>
          <w:szCs w:val="24"/>
        </w:rPr>
        <w:t>эгоцентричностью</w:t>
      </w:r>
      <w:proofErr w:type="spellEnd"/>
      <w:r>
        <w:rPr>
          <w:sz w:val="24"/>
          <w:szCs w:val="24"/>
        </w:rPr>
        <w:t xml:space="preserve"> познавательной позиции; развитием памяти, внимания, речи, по</w:t>
      </w:r>
      <w:r>
        <w:rPr>
          <w:sz w:val="24"/>
          <w:szCs w:val="24"/>
        </w:rPr>
        <w:t xml:space="preserve">знавательной мотивации; формированием потребности в уважении со стороны взрослого, появлением обидчивости, </w:t>
      </w:r>
      <w:proofErr w:type="spellStart"/>
      <w:r>
        <w:rPr>
          <w:sz w:val="24"/>
          <w:szCs w:val="24"/>
        </w:rPr>
        <w:t>конкурентности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соревновательности</w:t>
      </w:r>
      <w:proofErr w:type="spellEnd"/>
      <w:r>
        <w:rPr>
          <w:sz w:val="24"/>
          <w:szCs w:val="24"/>
        </w:rPr>
        <w:t xml:space="preserve"> со сверстниками;</w:t>
      </w:r>
      <w:proofErr w:type="gramEnd"/>
      <w:r>
        <w:rPr>
          <w:sz w:val="24"/>
          <w:szCs w:val="24"/>
        </w:rPr>
        <w:t xml:space="preserve"> дальнейшим развитием образа Я ре</w:t>
      </w:r>
      <w:r>
        <w:rPr>
          <w:sz w:val="24"/>
          <w:szCs w:val="24"/>
        </w:rPr>
        <w:softHyphen/>
        <w:t>бенка, его детализацией.</w:t>
      </w:r>
    </w:p>
    <w:p w:rsidR="0042363E" w:rsidRDefault="00CC4783">
      <w:pPr>
        <w:pStyle w:val="a6"/>
        <w:shd w:val="clear" w:color="auto" w:fill="auto"/>
        <w:spacing w:after="372" w:line="276" w:lineRule="auto"/>
        <w:ind w:right="20" w:firstLine="400"/>
        <w:jc w:val="both"/>
      </w:pPr>
      <w:r>
        <w:rPr>
          <w:sz w:val="24"/>
          <w:szCs w:val="24"/>
        </w:rPr>
        <w:t xml:space="preserve">  В программе учтены возрастные и индив</w:t>
      </w:r>
      <w:r>
        <w:rPr>
          <w:sz w:val="24"/>
          <w:szCs w:val="24"/>
        </w:rPr>
        <w:t>идуальные особенности детей.</w:t>
      </w:r>
    </w:p>
    <w:p w:rsidR="0042363E" w:rsidRDefault="00CC4783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см. табл. 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CC478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Индивидуальные особенности детей </w:t>
      </w:r>
    </w:p>
    <w:tbl>
      <w:tblPr>
        <w:tblStyle w:val="aff1"/>
        <w:tblW w:w="9465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238"/>
        <w:gridCol w:w="513"/>
        <w:gridCol w:w="503"/>
        <w:gridCol w:w="3513"/>
        <w:gridCol w:w="3698"/>
      </w:tblGrid>
      <w:tr w:rsidR="0042363E">
        <w:tc>
          <w:tcPr>
            <w:tcW w:w="1238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Группа, возраст</w:t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3513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темперамента</w:t>
            </w:r>
          </w:p>
        </w:tc>
        <w:tc>
          <w:tcPr>
            <w:tcW w:w="3698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Познавательная сфера</w:t>
            </w:r>
          </w:p>
        </w:tc>
      </w:tr>
      <w:tr w:rsidR="0042363E">
        <w:tc>
          <w:tcPr>
            <w:tcW w:w="1238" w:type="dxa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503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3513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8" w:type="dxa"/>
            <w:vMerge/>
            <w:shd w:val="clear" w:color="auto" w:fill="auto"/>
            <w:tcMar>
              <w:left w:w="83" w:type="dxa"/>
            </w:tcMar>
            <w:vAlign w:val="center"/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3E">
        <w:tc>
          <w:tcPr>
            <w:tcW w:w="1238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группа,</w:t>
            </w: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4 -5  лет</w:t>
            </w:r>
          </w:p>
        </w:tc>
        <w:tc>
          <w:tcPr>
            <w:tcW w:w="513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3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Сангвинический – </w:t>
            </w:r>
          </w:p>
          <w:p w:rsidR="0042363E" w:rsidRDefault="00423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Холерический – </w:t>
            </w:r>
          </w:p>
          <w:p w:rsidR="0042363E" w:rsidRDefault="00423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Флегматический – </w:t>
            </w:r>
          </w:p>
          <w:p w:rsidR="0042363E" w:rsidRDefault="00423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Меланхолический – </w:t>
            </w:r>
          </w:p>
        </w:tc>
        <w:tc>
          <w:tcPr>
            <w:tcW w:w="3698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норме развития</w:t>
            </w:r>
          </w:p>
        </w:tc>
      </w:tr>
    </w:tbl>
    <w:p w:rsidR="0042363E" w:rsidRDefault="00CC4783">
      <w:pPr>
        <w:spacing w:after="0"/>
        <w:ind w:firstLine="709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Таблица 1</w:t>
      </w: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CC4783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Содержание и реализация общеобразовательной программы зависит и от контингента родителей. В зависимос</w:t>
      </w:r>
      <w:r>
        <w:rPr>
          <w:rFonts w:ascii="Times New Roman" w:hAnsi="Times New Roman" w:cs="Times New Roman"/>
          <w:sz w:val="24"/>
          <w:szCs w:val="24"/>
        </w:rPr>
        <w:t>ти от социального статуса, образования, возраста подбираются различные формы работы с родителями по реализации общеобразовательной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м. табл. 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CC478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семьях воспитанников</w:t>
      </w:r>
    </w:p>
    <w:tbl>
      <w:tblPr>
        <w:tblStyle w:val="aff1"/>
        <w:tblW w:w="4536" w:type="dxa"/>
        <w:tblInd w:w="2351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2409"/>
        <w:gridCol w:w="2127"/>
      </w:tblGrid>
      <w:tr w:rsidR="0042363E">
        <w:tc>
          <w:tcPr>
            <w:tcW w:w="2408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Полная семья</w:t>
            </w:r>
          </w:p>
          <w:p w:rsidR="0042363E" w:rsidRDefault="00423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2363E">
        <w:tc>
          <w:tcPr>
            <w:tcW w:w="2408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Неполная семья</w:t>
            </w:r>
          </w:p>
          <w:p w:rsidR="0042363E" w:rsidRDefault="004236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2363E">
        <w:tc>
          <w:tcPr>
            <w:tcW w:w="2408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</w:tc>
        <w:tc>
          <w:tcPr>
            <w:tcW w:w="2127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2363E">
        <w:tc>
          <w:tcPr>
            <w:tcW w:w="2408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Проблемная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2127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2363E">
        <w:tc>
          <w:tcPr>
            <w:tcW w:w="2408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 с опекуном</w:t>
            </w:r>
          </w:p>
        </w:tc>
        <w:tc>
          <w:tcPr>
            <w:tcW w:w="2127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2363E">
        <w:tc>
          <w:tcPr>
            <w:tcW w:w="2408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Этническая семья</w:t>
            </w:r>
          </w:p>
        </w:tc>
        <w:tc>
          <w:tcPr>
            <w:tcW w:w="2127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2363E" w:rsidRDefault="00CC4783">
      <w:pPr>
        <w:spacing w:after="0"/>
        <w:ind w:firstLine="709"/>
        <w:jc w:val="right"/>
      </w:pPr>
      <w:r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CC4783">
      <w:pPr>
        <w:pStyle w:val="af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педагогической деятельности</w:t>
      </w:r>
    </w:p>
    <w:p w:rsidR="0042363E" w:rsidRDefault="00CC4783">
      <w:pPr>
        <w:pStyle w:val="Default"/>
        <w:spacing w:line="276" w:lineRule="auto"/>
        <w:ind w:firstLine="709"/>
        <w:jc w:val="both"/>
      </w:pPr>
      <w:r>
        <w:rPr>
          <w:b/>
        </w:rPr>
        <w:t xml:space="preserve">Целью </w:t>
      </w:r>
      <w:r>
        <w:t xml:space="preserve">педагогической деятельности по достижению эффективности реализации общеобразовательной программы ГАДОУ является </w:t>
      </w:r>
      <w:r>
        <w:t>обеспечение всестороннего развития ребенка 4 -5 лет – его интеллектуального, физического, эмоционального, нравственного, волевого, социально-личностного развития через соответствующую его возрастным особенностям развивающую среду.</w:t>
      </w:r>
    </w:p>
    <w:p w:rsidR="0042363E" w:rsidRDefault="0042363E">
      <w:pPr>
        <w:pStyle w:val="Default"/>
        <w:spacing w:line="276" w:lineRule="auto"/>
        <w:ind w:firstLine="709"/>
        <w:jc w:val="both"/>
      </w:pPr>
    </w:p>
    <w:p w:rsidR="0042363E" w:rsidRDefault="00CC4783">
      <w:pPr>
        <w:pStyle w:val="Default"/>
        <w:spacing w:line="276" w:lineRule="auto"/>
        <w:ind w:firstLine="709"/>
        <w:jc w:val="both"/>
        <w:rPr>
          <w:b/>
        </w:rPr>
      </w:pPr>
      <w:r>
        <w:rPr>
          <w:b/>
        </w:rPr>
        <w:t>Задачи педагогической де</w:t>
      </w:r>
      <w:r>
        <w:rPr>
          <w:b/>
        </w:rPr>
        <w:t>ятельности</w:t>
      </w:r>
    </w:p>
    <w:p w:rsidR="0042363E" w:rsidRDefault="00CC4783">
      <w:pPr>
        <w:pStyle w:val="Default"/>
        <w:numPr>
          <w:ilvl w:val="0"/>
          <w:numId w:val="2"/>
        </w:numPr>
        <w:jc w:val="both"/>
      </w:pPr>
      <w:r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42363E" w:rsidRDefault="00CC4783">
      <w:pPr>
        <w:pStyle w:val="Default"/>
        <w:numPr>
          <w:ilvl w:val="0"/>
          <w:numId w:val="2"/>
        </w:numPr>
        <w:jc w:val="both"/>
      </w:pPr>
      <w:r>
        <w:t>обеспечения равных возможностей для полноценного развития каждого ребёнка в период дошкольного детства независимо от места жительства, по</w:t>
      </w:r>
      <w:r>
        <w:t xml:space="preserve">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42363E" w:rsidRDefault="00CC4783">
      <w:pPr>
        <w:pStyle w:val="Default"/>
        <w:numPr>
          <w:ilvl w:val="0"/>
          <w:numId w:val="2"/>
        </w:numPr>
        <w:jc w:val="both"/>
      </w:pPr>
      <w:r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proofErr w:type="gramStart"/>
      <w:r>
        <w:t>-п</w:t>
      </w:r>
      <w:proofErr w:type="gramEnd"/>
      <w:r>
        <w:t xml:space="preserve">реемственность основных образовательных программ дошкольного и начального общего образования); </w:t>
      </w:r>
    </w:p>
    <w:p w:rsidR="0042363E" w:rsidRDefault="00CC4783">
      <w:pPr>
        <w:pStyle w:val="Default"/>
        <w:numPr>
          <w:ilvl w:val="0"/>
          <w:numId w:val="2"/>
        </w:numPr>
        <w:jc w:val="both"/>
      </w:pPr>
      <w:r>
        <w:t>создания благоприятн</w:t>
      </w:r>
      <w:r>
        <w:t xml:space="preserve">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42363E" w:rsidRDefault="00CC4783">
      <w:pPr>
        <w:pStyle w:val="Default"/>
        <w:numPr>
          <w:ilvl w:val="0"/>
          <w:numId w:val="2"/>
        </w:numPr>
        <w:jc w:val="both"/>
      </w:pPr>
      <w:r>
        <w:t>объединения о</w:t>
      </w:r>
      <w:r>
        <w:t xml:space="preserve">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42363E" w:rsidRDefault="00CC4783">
      <w:pPr>
        <w:pStyle w:val="Default"/>
        <w:numPr>
          <w:ilvl w:val="0"/>
          <w:numId w:val="2"/>
        </w:numPr>
        <w:jc w:val="both"/>
      </w:pPr>
      <w:r>
        <w:t>формирования общей культуры личности детей, в том числ</w:t>
      </w:r>
      <w:r>
        <w:t xml:space="preserve">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42363E" w:rsidRDefault="00CC4783">
      <w:pPr>
        <w:pStyle w:val="Default"/>
        <w:numPr>
          <w:ilvl w:val="0"/>
          <w:numId w:val="2"/>
        </w:numPr>
        <w:jc w:val="both"/>
      </w:pPr>
      <w:r>
        <w:t>обеспечения вариативн</w:t>
      </w:r>
      <w:r>
        <w:t xml:space="preserve">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 </w:t>
      </w:r>
    </w:p>
    <w:p w:rsidR="0042363E" w:rsidRDefault="00CC4783">
      <w:pPr>
        <w:pStyle w:val="Default"/>
        <w:numPr>
          <w:ilvl w:val="0"/>
          <w:numId w:val="2"/>
        </w:numPr>
        <w:jc w:val="both"/>
      </w:pPr>
      <w:r>
        <w:t>формирования социокультурной</w:t>
      </w:r>
      <w:r>
        <w:t xml:space="preserve"> среды, соответствующей возрастным, индивидуальным, психологическим и физиологическим особенностям детей; </w:t>
      </w:r>
    </w:p>
    <w:p w:rsidR="0042363E" w:rsidRDefault="00CC4783">
      <w:pPr>
        <w:pStyle w:val="Default"/>
        <w:numPr>
          <w:ilvl w:val="0"/>
          <w:numId w:val="2"/>
        </w:numPr>
        <w:jc w:val="both"/>
      </w:pPr>
      <w: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</w:t>
      </w:r>
      <w:r>
        <w:t xml:space="preserve">, охраны и укрепления здоровья детей. </w:t>
      </w:r>
    </w:p>
    <w:p w:rsidR="0042363E" w:rsidRDefault="00CC4783">
      <w:pPr>
        <w:pStyle w:val="Default"/>
        <w:spacing w:line="276" w:lineRule="auto"/>
        <w:ind w:firstLine="709"/>
        <w:jc w:val="both"/>
      </w:pPr>
      <w:r>
        <w:t>В основу приоритетов деятельности группы положены следующие факторы:</w:t>
      </w:r>
    </w:p>
    <w:p w:rsidR="0042363E" w:rsidRDefault="00CC4783">
      <w:pPr>
        <w:pStyle w:val="Default"/>
        <w:numPr>
          <w:ilvl w:val="0"/>
          <w:numId w:val="1"/>
        </w:numPr>
        <w:spacing w:line="276" w:lineRule="auto"/>
        <w:jc w:val="both"/>
      </w:pPr>
      <w:r>
        <w:t>Учет государственной политики;</w:t>
      </w:r>
    </w:p>
    <w:p w:rsidR="0042363E" w:rsidRDefault="00CC4783">
      <w:pPr>
        <w:pStyle w:val="Default"/>
        <w:numPr>
          <w:ilvl w:val="0"/>
          <w:numId w:val="1"/>
        </w:numPr>
        <w:spacing w:line="276" w:lineRule="auto"/>
        <w:jc w:val="both"/>
      </w:pPr>
      <w:r>
        <w:t>Особенности контингента детей и кадрового состава группы;</w:t>
      </w:r>
    </w:p>
    <w:p w:rsidR="0042363E" w:rsidRDefault="00CC4783">
      <w:pPr>
        <w:pStyle w:val="Default"/>
        <w:numPr>
          <w:ilvl w:val="0"/>
          <w:numId w:val="1"/>
        </w:numPr>
        <w:spacing w:line="276" w:lineRule="auto"/>
        <w:jc w:val="both"/>
      </w:pPr>
      <w:r>
        <w:t>Учет запроса родителей.</w:t>
      </w:r>
    </w:p>
    <w:p w:rsidR="0042363E" w:rsidRDefault="0042363E">
      <w:pPr>
        <w:pStyle w:val="Default"/>
        <w:spacing w:line="276" w:lineRule="auto"/>
        <w:jc w:val="both"/>
      </w:pPr>
    </w:p>
    <w:p w:rsidR="0042363E" w:rsidRDefault="0042363E">
      <w:pPr>
        <w:pStyle w:val="Default"/>
        <w:spacing w:line="276" w:lineRule="auto"/>
        <w:jc w:val="both"/>
      </w:pPr>
    </w:p>
    <w:p w:rsidR="0042363E" w:rsidRDefault="0042363E">
      <w:pPr>
        <w:pStyle w:val="Default"/>
        <w:spacing w:line="276" w:lineRule="auto"/>
        <w:jc w:val="both"/>
      </w:pPr>
    </w:p>
    <w:p w:rsidR="0042363E" w:rsidRDefault="0042363E">
      <w:pPr>
        <w:pStyle w:val="Default"/>
        <w:spacing w:line="276" w:lineRule="auto"/>
        <w:jc w:val="both"/>
      </w:pPr>
    </w:p>
    <w:p w:rsidR="0042363E" w:rsidRDefault="0042363E">
      <w:pPr>
        <w:pStyle w:val="Default"/>
        <w:spacing w:line="276" w:lineRule="auto"/>
        <w:jc w:val="both"/>
      </w:pPr>
    </w:p>
    <w:p w:rsidR="0042363E" w:rsidRDefault="00CC4783">
      <w:pPr>
        <w:pStyle w:val="Default"/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ориентиры:</w:t>
      </w:r>
    </w:p>
    <w:p w:rsidR="0042363E" w:rsidRDefault="00CC4783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Ребенок </w:t>
      </w:r>
      <w:r>
        <w:rPr>
          <w:rFonts w:ascii="Times New Roman" w:hAnsi="Times New Roman"/>
          <w:sz w:val="24"/>
          <w:szCs w:val="24"/>
          <w:lang w:eastAsia="ru-RU"/>
        </w:rPr>
        <w:t>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</w:t>
      </w:r>
      <w:r>
        <w:rPr>
          <w:rFonts w:ascii="Times New Roman" w:hAnsi="Times New Roman"/>
          <w:sz w:val="24"/>
          <w:szCs w:val="24"/>
          <w:lang w:eastAsia="ru-RU"/>
        </w:rPr>
        <w:t>ий, участников по совместной деятельности.</w:t>
      </w:r>
    </w:p>
    <w:p w:rsidR="0042363E" w:rsidRDefault="00CC4783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</w:t>
      </w:r>
      <w:r>
        <w:rPr>
          <w:rFonts w:ascii="Times New Roman" w:hAnsi="Times New Roman"/>
          <w:sz w:val="24"/>
          <w:szCs w:val="24"/>
          <w:lang w:eastAsia="ru-RU"/>
        </w:rPr>
        <w:t>вует в совместных играх.</w:t>
      </w:r>
    </w:p>
    <w:p w:rsidR="0042363E" w:rsidRDefault="00CC4783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Умеет выражать и отс</w:t>
      </w:r>
      <w:r>
        <w:rPr>
          <w:rFonts w:ascii="Times New Roman" w:hAnsi="Times New Roman"/>
          <w:sz w:val="24"/>
          <w:szCs w:val="24"/>
          <w:lang w:eastAsia="ru-RU"/>
        </w:rPr>
        <w:t>таивать свою позицию по разным вопросам.</w:t>
      </w:r>
    </w:p>
    <w:p w:rsidR="0042363E" w:rsidRDefault="00CC4783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Способен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42363E" w:rsidRDefault="00CC4783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Понимает, что все люди равны вне зависимости от их социального происхождения, этнической принадлежности, рели</w:t>
      </w:r>
      <w:r>
        <w:rPr>
          <w:rFonts w:ascii="Times New Roman" w:hAnsi="Times New Roman"/>
          <w:sz w:val="24"/>
          <w:szCs w:val="24"/>
          <w:lang w:eastAsia="ru-RU"/>
        </w:rPr>
        <w:t>гиозных и других верований, их физических и психических особенностей.</w:t>
      </w:r>
    </w:p>
    <w:p w:rsidR="0042363E" w:rsidRDefault="00CC4783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Проявляет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эмпатию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42363E" w:rsidRDefault="00CC4783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Проявляет умение слышать других и стремление быть понятым другими.</w:t>
      </w:r>
    </w:p>
    <w:p w:rsidR="0042363E" w:rsidRDefault="00CC4783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Ребенок обладает </w:t>
      </w:r>
      <w:r>
        <w:rPr>
          <w:rFonts w:ascii="Times New Roman" w:hAnsi="Times New Roman"/>
          <w:sz w:val="24"/>
          <w:szCs w:val="24"/>
          <w:lang w:eastAsia="ru-RU"/>
        </w:rPr>
        <w:t>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</w:t>
      </w:r>
      <w:r>
        <w:rPr>
          <w:rFonts w:ascii="Times New Roman" w:hAnsi="Times New Roman"/>
          <w:sz w:val="24"/>
          <w:szCs w:val="24"/>
          <w:lang w:eastAsia="ru-RU"/>
        </w:rPr>
        <w:t>е ситуации и адекватно их оценивать.</w:t>
      </w:r>
    </w:p>
    <w:p w:rsidR="0042363E" w:rsidRDefault="00CC4783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</w:t>
      </w:r>
      <w:r>
        <w:rPr>
          <w:rFonts w:ascii="Times New Roman" w:hAnsi="Times New Roman"/>
          <w:sz w:val="24"/>
          <w:szCs w:val="24"/>
          <w:lang w:eastAsia="ru-RU"/>
        </w:rPr>
        <w:t>словах, у ребенка складываются предпосылки грамотности.</w:t>
      </w:r>
    </w:p>
    <w:p w:rsidR="0042363E" w:rsidRDefault="00CC4783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42363E" w:rsidRDefault="00CC4783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Ребенок способен к волевым усилиям, может следоват</w:t>
      </w:r>
      <w:r>
        <w:rPr>
          <w:rFonts w:ascii="Times New Roman" w:hAnsi="Times New Roman"/>
          <w:sz w:val="24"/>
          <w:szCs w:val="24"/>
          <w:lang w:eastAsia="ru-RU"/>
        </w:rPr>
        <w:t xml:space="preserve">ь социальным нормам поведения и правилам в разных видах деятельности, во взаимоотношениях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42363E" w:rsidRDefault="00CC4783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Проявляет ответственность за начатое дело.</w:t>
      </w:r>
    </w:p>
    <w:p w:rsidR="0042363E" w:rsidRDefault="00CC4783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Ребенок проявляет любоз</w:t>
      </w:r>
      <w:r>
        <w:rPr>
          <w:rFonts w:ascii="Times New Roman" w:hAnsi="Times New Roman"/>
          <w:sz w:val="24"/>
          <w:szCs w:val="24"/>
          <w:lang w:eastAsia="ru-RU"/>
        </w:rPr>
        <w:t xml:space="preserve">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42363E" w:rsidRDefault="00CC4783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Обладает начальными знаниями о себе,</w:t>
      </w:r>
      <w:r>
        <w:rPr>
          <w:rFonts w:ascii="Times New Roman" w:hAnsi="Times New Roman"/>
          <w:sz w:val="24"/>
          <w:szCs w:val="24"/>
          <w:lang w:eastAsia="ru-RU"/>
        </w:rPr>
        <w:t xml:space="preserve">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</w:t>
      </w:r>
      <w:r>
        <w:rPr>
          <w:rFonts w:ascii="Times New Roman" w:hAnsi="Times New Roman"/>
          <w:sz w:val="24"/>
          <w:szCs w:val="24"/>
          <w:lang w:eastAsia="ru-RU"/>
        </w:rPr>
        <w:t>а свои знания и умения в различных видах деятельности.</w:t>
      </w:r>
    </w:p>
    <w:p w:rsidR="0042363E" w:rsidRDefault="00CC4783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42363E" w:rsidRDefault="00CC4783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Проявляет уважение к жизни (в различных ее формах) и заботу об </w:t>
      </w:r>
      <w:r>
        <w:rPr>
          <w:rFonts w:ascii="Times New Roman" w:hAnsi="Times New Roman"/>
          <w:sz w:val="24"/>
          <w:szCs w:val="24"/>
        </w:rPr>
        <w:t>окружающей среде.</w:t>
      </w:r>
    </w:p>
    <w:p w:rsidR="0042363E" w:rsidRDefault="00CC4783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42363E" w:rsidRDefault="00CC4783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Проявляет патриотические чувства, ощущает гордость </w:t>
      </w:r>
      <w:r>
        <w:rPr>
          <w:rFonts w:ascii="Times New Roman" w:hAnsi="Times New Roman"/>
          <w:sz w:val="24"/>
          <w:szCs w:val="24"/>
          <w:lang w:eastAsia="ru-RU"/>
        </w:rPr>
        <w:t>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42363E" w:rsidRDefault="00CC4783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</w:t>
      </w:r>
      <w:r>
        <w:rPr>
          <w:rFonts w:ascii="Times New Roman" w:hAnsi="Times New Roman"/>
          <w:sz w:val="24"/>
          <w:szCs w:val="24"/>
          <w:lang w:eastAsia="ru-RU"/>
        </w:rPr>
        <w:t>ии, проявляет уважение к своему и противоположному полу.</w:t>
      </w:r>
    </w:p>
    <w:p w:rsidR="0042363E" w:rsidRDefault="00CC4783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</w:t>
      </w:r>
      <w:r>
        <w:rPr>
          <w:rFonts w:ascii="Times New Roman" w:hAnsi="Times New Roman"/>
          <w:sz w:val="24"/>
          <w:szCs w:val="24"/>
          <w:lang w:eastAsia="ru-RU"/>
        </w:rPr>
        <w:t>адших.</w:t>
      </w:r>
    </w:p>
    <w:p w:rsidR="0042363E" w:rsidRDefault="00CC4783">
      <w:pPr>
        <w:pStyle w:val="af6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CC4783">
      <w:pPr>
        <w:pStyle w:val="af6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СОДЕРЖАТЕЛЬНЫЙ РАЗДЕЛ</w:t>
      </w:r>
    </w:p>
    <w:p w:rsidR="0042363E" w:rsidRDefault="00CC4783">
      <w:pPr>
        <w:pStyle w:val="af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деятельность в соответствии с направлениями развития ребенка (в пяти </w:t>
      </w:r>
      <w:r>
        <w:rPr>
          <w:rFonts w:ascii="Times New Roman" w:hAnsi="Times New Roman"/>
          <w:b/>
          <w:sz w:val="28"/>
          <w:szCs w:val="28"/>
        </w:rPr>
        <w:t>образовательных областях)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-образовательной работы с детьми 4-5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</w:t>
      </w:r>
      <w:r>
        <w:rPr>
          <w:sz w:val="24"/>
          <w:szCs w:val="24"/>
        </w:rPr>
        <w:softHyphen/>
        <w:t xml:space="preserve">кое развитие», </w:t>
      </w:r>
      <w:r>
        <w:rPr>
          <w:sz w:val="24"/>
          <w:szCs w:val="24"/>
        </w:rPr>
        <w:t>«Физическое развитие». Содержание работы ориентировано на разностороннее развитие детей с учетом их возрастных и ин</w:t>
      </w:r>
      <w:r>
        <w:rPr>
          <w:sz w:val="24"/>
          <w:szCs w:val="24"/>
        </w:rPr>
        <w:softHyphen/>
        <w:t xml:space="preserve">дивидуальных особенностей. Задачи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-образовательной работы по формированию физических, интеллектуальных и личностных качеств дет</w:t>
      </w:r>
      <w:r>
        <w:rPr>
          <w:sz w:val="24"/>
          <w:szCs w:val="24"/>
        </w:rPr>
        <w:t>ей решаются интегрировано в ходе освоения всех образовательных областей наряду с задачами, отражающими специфику каждой образовательной об</w:t>
      </w:r>
      <w:r>
        <w:rPr>
          <w:sz w:val="24"/>
          <w:szCs w:val="24"/>
        </w:rPr>
        <w:softHyphen/>
        <w:t>ласти.</w:t>
      </w:r>
    </w:p>
    <w:p w:rsidR="0042363E" w:rsidRDefault="00CC4783">
      <w:pPr>
        <w:pStyle w:val="a6"/>
        <w:shd w:val="clear" w:color="auto" w:fill="auto"/>
        <w:spacing w:after="914" w:line="276" w:lineRule="auto"/>
        <w:ind w:left="20" w:right="20" w:firstLine="380"/>
        <w:jc w:val="both"/>
        <w:rPr>
          <w:sz w:val="24"/>
          <w:szCs w:val="24"/>
        </w:rPr>
      </w:pPr>
      <w:r>
        <w:rPr>
          <w:sz w:val="24"/>
          <w:szCs w:val="24"/>
        </w:rPr>
        <w:t>При этом решение программных образовательных задач предусматри</w:t>
      </w:r>
      <w:r>
        <w:rPr>
          <w:sz w:val="24"/>
          <w:szCs w:val="24"/>
        </w:rPr>
        <w:softHyphen/>
        <w:t>вается не только в рамках непосредственно образ</w:t>
      </w:r>
      <w:r>
        <w:rPr>
          <w:sz w:val="24"/>
          <w:szCs w:val="24"/>
        </w:rPr>
        <w:t>овательной деятельности, но и в ходе режимных моментов — как в совместной деятельности взрослого и детей, так и в самостоятельной деятельности детей.</w:t>
      </w:r>
    </w:p>
    <w:p w:rsidR="0042363E" w:rsidRDefault="00CC4783">
      <w:pPr>
        <w:pStyle w:val="a6"/>
        <w:numPr>
          <w:ilvl w:val="1"/>
          <w:numId w:val="9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42363E" w:rsidRDefault="00CC4783">
      <w:pPr>
        <w:pStyle w:val="a6"/>
        <w:shd w:val="clear" w:color="auto" w:fill="auto"/>
        <w:spacing w:after="0" w:line="276" w:lineRule="auto"/>
        <w:ind w:left="23" w:right="23" w:firstLine="3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«Социально-коммуникативное развитие»</w:t>
      </w:r>
    </w:p>
    <w:p w:rsidR="0042363E" w:rsidRDefault="00CC4783">
      <w:pPr>
        <w:pStyle w:val="1310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sz w:val="24"/>
          <w:szCs w:val="24"/>
        </w:rPr>
      </w:pPr>
      <w:bookmarkStart w:id="0" w:name="__DdeLink__3702_1117783639"/>
      <w:r>
        <w:rPr>
          <w:rStyle w:val="130"/>
          <w:rFonts w:ascii="Times New Roman" w:hAnsi="Times New Roman" w:cs="Times New Roman"/>
          <w:sz w:val="24"/>
          <w:szCs w:val="24"/>
        </w:rPr>
        <w:t xml:space="preserve">«Социально-коммуникативное развитие </w:t>
      </w:r>
      <w:r>
        <w:rPr>
          <w:rStyle w:val="130"/>
          <w:rFonts w:ascii="Times New Roman" w:hAnsi="Times New Roman" w:cs="Times New Roman"/>
          <w:sz w:val="24"/>
          <w:szCs w:val="24"/>
        </w:rPr>
        <w:t>направлено на усвоение норм и ценностей, принятых в обществе, включая моральные и нравственные цен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ности; развитие общения и взаимодействия ребенка с взрослыми и сверс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тниками; становление самостоятельности, целенаправленности и </w:t>
      </w:r>
      <w:proofErr w:type="spellStart"/>
      <w:r>
        <w:rPr>
          <w:rStyle w:val="130"/>
          <w:rFonts w:ascii="Times New Roman" w:hAnsi="Times New Roman" w:cs="Times New Roman"/>
          <w:sz w:val="24"/>
          <w:szCs w:val="24"/>
        </w:rPr>
        <w:t>саморе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гуляции</w:t>
      </w:r>
      <w:proofErr w:type="spellEnd"/>
      <w:r>
        <w:rPr>
          <w:rStyle w:val="130"/>
          <w:rFonts w:ascii="Times New Roman" w:hAnsi="Times New Roman" w:cs="Times New Roman"/>
          <w:sz w:val="24"/>
          <w:szCs w:val="24"/>
        </w:rPr>
        <w:t xml:space="preserve"> собственных </w:t>
      </w:r>
      <w:r>
        <w:rPr>
          <w:rStyle w:val="130"/>
          <w:rFonts w:ascii="Times New Roman" w:hAnsi="Times New Roman" w:cs="Times New Roman"/>
          <w:sz w:val="24"/>
          <w:szCs w:val="24"/>
        </w:rPr>
        <w:t>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общ</w:t>
      </w:r>
      <w:r>
        <w:rPr>
          <w:rStyle w:val="130"/>
          <w:rFonts w:ascii="Times New Roman" w:hAnsi="Times New Roman" w:cs="Times New Roman"/>
          <w:sz w:val="24"/>
          <w:szCs w:val="24"/>
        </w:rPr>
        <w:t>еству детей и взрослых в Организации; формирование позитивных ус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тановок к различным видам труда и творчества; формирование основ безо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природе»</w:t>
      </w:r>
      <w:r>
        <w:rPr>
          <w:rStyle w:val="af"/>
          <w:rFonts w:ascii="Times New Roman" w:hAnsi="Times New Roman" w:cs="Times New Roman"/>
          <w:sz w:val="24"/>
          <w:szCs w:val="24"/>
        </w:rPr>
        <w:footnoteReference w:id="1"/>
      </w:r>
      <w:bookmarkEnd w:id="0"/>
      <w:r>
        <w:rPr>
          <w:rStyle w:val="134"/>
          <w:rFonts w:ascii="Times New Roman" w:hAnsi="Times New Roman" w:cs="Times New Roman"/>
          <w:sz w:val="24"/>
          <w:szCs w:val="24"/>
        </w:rPr>
        <w:t>.</w:t>
      </w:r>
    </w:p>
    <w:p w:rsidR="0042363E" w:rsidRDefault="0042363E">
      <w:pPr>
        <w:pStyle w:val="1310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sz w:val="24"/>
          <w:szCs w:val="24"/>
        </w:rPr>
      </w:pPr>
    </w:p>
    <w:p w:rsidR="0042363E" w:rsidRDefault="00CC4783">
      <w:pPr>
        <w:pStyle w:val="1310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</w:t>
      </w:r>
      <w:r>
        <w:rPr>
          <w:sz w:val="24"/>
          <w:szCs w:val="24"/>
        </w:rPr>
        <w:t>мированию личностного отношения ребенка к соб</w:t>
      </w:r>
      <w:r>
        <w:rPr>
          <w:sz w:val="24"/>
          <w:szCs w:val="24"/>
        </w:rPr>
        <w:softHyphen/>
        <w:t>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</w:t>
      </w:r>
      <w:r>
        <w:rPr>
          <w:sz w:val="24"/>
          <w:szCs w:val="24"/>
        </w:rPr>
        <w:t>ровну).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Продолжать работу по формированию доброжелательных взаимоот</w:t>
      </w:r>
      <w:r>
        <w:rPr>
          <w:sz w:val="24"/>
          <w:szCs w:val="24"/>
        </w:rPr>
        <w:softHyphen/>
        <w:t>ношений между детьми, обращать внимание детей на хорошие поступки друг друга.</w:t>
      </w:r>
    </w:p>
    <w:p w:rsidR="0042363E" w:rsidRDefault="00CC4783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коллективным играм, правилам добрых взаимоотношений.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Воспитывать скромность, отзывчивость, желание быть </w:t>
      </w:r>
      <w:r>
        <w:rPr>
          <w:sz w:val="24"/>
          <w:szCs w:val="24"/>
        </w:rPr>
        <w:t>справедливым, сильным и смелым; учить испытывать чувство стыда за неблаговидный поступок.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</w:t>
      </w:r>
      <w:r>
        <w:rPr>
          <w:sz w:val="24"/>
          <w:szCs w:val="24"/>
        </w:rPr>
        <w:softHyphen/>
        <w:t xml:space="preserve">ся в разговор взрослых, вежливо </w:t>
      </w:r>
      <w:r>
        <w:rPr>
          <w:sz w:val="24"/>
          <w:szCs w:val="24"/>
        </w:rPr>
        <w:t>выражать свою просьбу, благодарить за оказанную услугу.</w:t>
      </w:r>
    </w:p>
    <w:p w:rsidR="0042363E" w:rsidRDefault="0042363E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Ребенок в семье и сообществе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131"/>
          <w:sz w:val="24"/>
          <w:szCs w:val="24"/>
        </w:rPr>
        <w:t>Образ Я.</w:t>
      </w:r>
      <w:r>
        <w:rPr>
          <w:sz w:val="24"/>
          <w:szCs w:val="24"/>
        </w:rPr>
        <w:t xml:space="preserve"> Формировать представления о росте и развитии ребен</w:t>
      </w:r>
      <w:r>
        <w:rPr>
          <w:sz w:val="24"/>
          <w:szCs w:val="24"/>
        </w:rPr>
        <w:softHyphen/>
        <w:t xml:space="preserve">ка, его прошлом, настоящем и будущем («я был маленьким, я расту, я буду взрослым»). Формировать первичные </w:t>
      </w:r>
      <w:r>
        <w:rPr>
          <w:sz w:val="24"/>
          <w:szCs w:val="24"/>
        </w:rPr>
        <w:t>представления детей об их правах (на игру, доброжелательное отношение, новые знания и др.) 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</w:t>
      </w:r>
      <w:r>
        <w:rPr>
          <w:sz w:val="24"/>
          <w:szCs w:val="24"/>
        </w:rPr>
        <w:t xml:space="preserve"> он хороший, что его любят.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первичные гендерные представления (мальчики силь</w:t>
      </w:r>
      <w:r>
        <w:rPr>
          <w:sz w:val="24"/>
          <w:szCs w:val="24"/>
        </w:rPr>
        <w:softHyphen/>
        <w:t>ные, смелые; девочки нежные, женственные).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120"/>
          <w:sz w:val="24"/>
          <w:szCs w:val="24"/>
        </w:rPr>
        <w:t>Семья.</w:t>
      </w:r>
      <w:r>
        <w:rPr>
          <w:sz w:val="24"/>
          <w:szCs w:val="24"/>
        </w:rPr>
        <w:t xml:space="preserve"> Углублять представления детей о семье, ее членах. Дать пер</w:t>
      </w:r>
      <w:r>
        <w:rPr>
          <w:sz w:val="24"/>
          <w:szCs w:val="24"/>
        </w:rPr>
        <w:softHyphen/>
        <w:t>воначальные представления о родственных отношениях (сын, м</w:t>
      </w:r>
      <w:r>
        <w:rPr>
          <w:sz w:val="24"/>
          <w:szCs w:val="24"/>
        </w:rPr>
        <w:t>ама, папа, дочь и т. д.).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Интересоваться тем, какие обязанности по дому есть у ребенка (уби</w:t>
      </w:r>
      <w:r>
        <w:rPr>
          <w:sz w:val="24"/>
          <w:szCs w:val="24"/>
        </w:rPr>
        <w:softHyphen/>
        <w:t>рать игрушки, помогать накрывать на стол и т. п.).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120"/>
          <w:sz w:val="24"/>
          <w:szCs w:val="24"/>
        </w:rPr>
        <w:t>Детский сад.</w:t>
      </w:r>
      <w:r>
        <w:rPr>
          <w:sz w:val="24"/>
          <w:szCs w:val="24"/>
        </w:rPr>
        <w:t xml:space="preserve"> Продолжать знакомить детей с детским садом и его со</w:t>
      </w:r>
      <w:r>
        <w:rPr>
          <w:sz w:val="24"/>
          <w:szCs w:val="24"/>
        </w:rPr>
        <w:softHyphen/>
        <w:t>трудниками. Совершенствовать умение свободно ори</w:t>
      </w:r>
      <w:r>
        <w:rPr>
          <w:sz w:val="24"/>
          <w:szCs w:val="24"/>
        </w:rPr>
        <w:t>ентироваться в поме</w:t>
      </w:r>
      <w:r>
        <w:rPr>
          <w:sz w:val="24"/>
          <w:szCs w:val="24"/>
        </w:rPr>
        <w:softHyphen/>
        <w:t>щениях детского сада. Закреплять у детей навыки бережного отношения к вещам, учить использовать их по назначению, ставить на место.</w:t>
      </w:r>
    </w:p>
    <w:p w:rsidR="0042363E" w:rsidRDefault="00CC4783">
      <w:pPr>
        <w:pStyle w:val="a6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 традициями детского сада. Закреплять представления ре</w:t>
      </w:r>
      <w:r>
        <w:rPr>
          <w:sz w:val="24"/>
          <w:szCs w:val="24"/>
        </w:rPr>
        <w:softHyphen/>
        <w:t>бенка о себе как о члене коллектива, р</w:t>
      </w:r>
      <w:r>
        <w:rPr>
          <w:sz w:val="24"/>
          <w:szCs w:val="24"/>
        </w:rPr>
        <w:t>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</w:t>
      </w:r>
      <w:r>
        <w:rPr>
          <w:sz w:val="24"/>
          <w:szCs w:val="24"/>
        </w:rPr>
        <w:softHyphen/>
        <w:t>ки, рисунки детей и т. п.). Привлекать к обсуждению и посильному участию в офор</w:t>
      </w:r>
      <w:r>
        <w:rPr>
          <w:sz w:val="24"/>
          <w:szCs w:val="24"/>
        </w:rPr>
        <w:t>млении группы, к созданию ее символики и традиций.</w:t>
      </w:r>
    </w:p>
    <w:p w:rsidR="0042363E" w:rsidRDefault="00CC4783">
      <w:pPr>
        <w:pStyle w:val="1310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Культурно-гигиенические навыки.</w:t>
      </w:r>
      <w:r>
        <w:rPr>
          <w:sz w:val="24"/>
          <w:szCs w:val="24"/>
        </w:rPr>
        <w:t xml:space="preserve"> Продолжать воспитывать у детей опрятность, привычку следить за своим внешним видом.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Воспитывать привычку </w:t>
      </w:r>
      <w:r>
        <w:rPr>
          <w:sz w:val="24"/>
          <w:szCs w:val="24"/>
        </w:rPr>
        <w:t>самостоятельно умываться, мыть руки с мылом перед едой, по мере загрязнения, после пользования туалетом.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</w:pPr>
      <w:r>
        <w:rPr>
          <w:sz w:val="24"/>
          <w:szCs w:val="24"/>
        </w:rPr>
        <w:t>Совершенствовать н</w:t>
      </w:r>
      <w:r>
        <w:rPr>
          <w:sz w:val="24"/>
          <w:szCs w:val="24"/>
        </w:rPr>
        <w:t>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Самообслуживание.</w:t>
      </w:r>
      <w:r>
        <w:rPr>
          <w:sz w:val="24"/>
          <w:szCs w:val="24"/>
        </w:rPr>
        <w:t xml:space="preserve"> Совершенствовать умение самостоятельно оде</w:t>
      </w:r>
      <w:r>
        <w:rPr>
          <w:sz w:val="24"/>
          <w:szCs w:val="24"/>
        </w:rPr>
        <w:softHyphen/>
        <w:t>вать</w:t>
      </w:r>
      <w:r>
        <w:rPr>
          <w:sz w:val="24"/>
          <w:szCs w:val="24"/>
        </w:rPr>
        <w:t xml:space="preserve">ся, раздеваться. Приучать </w:t>
      </w:r>
      <w:proofErr w:type="gramStart"/>
      <w:r>
        <w:rPr>
          <w:sz w:val="24"/>
          <w:szCs w:val="24"/>
        </w:rPr>
        <w:t>аккуратно</w:t>
      </w:r>
      <w:proofErr w:type="gramEnd"/>
      <w:r>
        <w:rPr>
          <w:sz w:val="24"/>
          <w:szCs w:val="24"/>
        </w:rPr>
        <w:t xml:space="preserve"> складывать и вешать одежду, с помощью взрослого </w:t>
      </w:r>
      <w:r>
        <w:rPr>
          <w:sz w:val="24"/>
          <w:szCs w:val="24"/>
        </w:rPr>
        <w:lastRenderedPageBreak/>
        <w:t>приводить ее в порядок (чистить, просушивать). Воспитывать стремление быть аккуратным, опрятным.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Приучать </w:t>
      </w:r>
      <w:proofErr w:type="gramStart"/>
      <w:r>
        <w:rPr>
          <w:sz w:val="24"/>
          <w:szCs w:val="24"/>
        </w:rPr>
        <w:t>самостоятельно</w:t>
      </w:r>
      <w:proofErr w:type="gramEnd"/>
      <w:r>
        <w:rPr>
          <w:sz w:val="24"/>
          <w:szCs w:val="24"/>
        </w:rPr>
        <w:t xml:space="preserve"> готовить свое рабочее место и убирать его после око</w:t>
      </w:r>
      <w:r>
        <w:rPr>
          <w:sz w:val="24"/>
          <w:szCs w:val="24"/>
        </w:rPr>
        <w:t>нчания занятий рисованием, лепкой, аппликацией (мыть баноч</w:t>
      </w:r>
      <w:r>
        <w:rPr>
          <w:sz w:val="24"/>
          <w:szCs w:val="24"/>
        </w:rPr>
        <w:softHyphen/>
        <w:t>ки, кисти, протирать стол и т. д.)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>Общественно-полезный труд.</w:t>
      </w:r>
      <w:r>
        <w:rPr>
          <w:sz w:val="24"/>
          <w:szCs w:val="24"/>
        </w:rPr>
        <w:t xml:space="preserve"> Воспитывать у детей положительное отношение к труду, желание трудиться. Формировать ответственное отно</w:t>
      </w:r>
      <w:r>
        <w:rPr>
          <w:sz w:val="24"/>
          <w:szCs w:val="24"/>
        </w:rPr>
        <w:softHyphen/>
        <w:t>шение к порученному заданию (уме</w:t>
      </w:r>
      <w:r>
        <w:rPr>
          <w:sz w:val="24"/>
          <w:szCs w:val="24"/>
        </w:rPr>
        <w:t>ние и желание доводить дело до конца, стремление сделать его хорошо).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умение выполнять индивидуальные и коллективные поручения, понимать значение результатов своего труда для других; фор</w:t>
      </w:r>
      <w:r>
        <w:rPr>
          <w:sz w:val="24"/>
          <w:szCs w:val="24"/>
        </w:rPr>
        <w:softHyphen/>
        <w:t xml:space="preserve">мировать умение договариваться с помощью воспитателя о </w:t>
      </w:r>
      <w:r>
        <w:rPr>
          <w:sz w:val="24"/>
          <w:szCs w:val="24"/>
        </w:rPr>
        <w:t>распределении коллективной работы, заботиться о своевременном завершении совмес</w:t>
      </w:r>
      <w:r>
        <w:rPr>
          <w:sz w:val="24"/>
          <w:szCs w:val="24"/>
        </w:rPr>
        <w:softHyphen/>
        <w:t>тного задания. Поощрять инициативу в оказании помощи товарищам, взрослым.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Приучать детей самостоятельно поддерживать порядок в групповой комнате и на участке детского сада: уби</w:t>
      </w:r>
      <w:r>
        <w:rPr>
          <w:sz w:val="24"/>
          <w:szCs w:val="24"/>
        </w:rPr>
        <w:t xml:space="preserve">рать на место строительный материал, игрушки; </w:t>
      </w:r>
      <w:proofErr w:type="gramStart"/>
      <w:r>
        <w:rPr>
          <w:sz w:val="24"/>
          <w:szCs w:val="24"/>
        </w:rPr>
        <w:t>помогать воспитателю подклеивать</w:t>
      </w:r>
      <w:proofErr w:type="gramEnd"/>
      <w:r>
        <w:rPr>
          <w:sz w:val="24"/>
          <w:szCs w:val="24"/>
        </w:rPr>
        <w:t xml:space="preserve"> книги, коробки.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>
        <w:rPr>
          <w:sz w:val="24"/>
          <w:szCs w:val="24"/>
        </w:rPr>
        <w:t>салфетницы</w:t>
      </w:r>
      <w:proofErr w:type="spellEnd"/>
      <w:r>
        <w:rPr>
          <w:sz w:val="24"/>
          <w:szCs w:val="24"/>
        </w:rPr>
        <w:t>, ра</w:t>
      </w:r>
      <w:r>
        <w:rPr>
          <w:sz w:val="24"/>
          <w:szCs w:val="24"/>
        </w:rPr>
        <w:t>складывать столовые приборы (ложки, вилки, ножи).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>Труд в природе.</w:t>
      </w:r>
      <w:r>
        <w:rPr>
          <w:sz w:val="24"/>
          <w:szCs w:val="24"/>
        </w:rPr>
        <w:t xml:space="preserve">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 весенний, ле</w:t>
      </w:r>
      <w:r>
        <w:rPr>
          <w:sz w:val="24"/>
          <w:szCs w:val="24"/>
        </w:rPr>
        <w:t>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Приобщать детей к работе по выращиванию зелени для корма птицам в зимнее время; к подкормке зимующих </w:t>
      </w:r>
      <w:r>
        <w:rPr>
          <w:sz w:val="24"/>
          <w:szCs w:val="24"/>
        </w:rPr>
        <w:t>птиц.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Формировать стремление </w:t>
      </w:r>
      <w:proofErr w:type="gramStart"/>
      <w:r>
        <w:rPr>
          <w:sz w:val="24"/>
          <w:szCs w:val="24"/>
        </w:rPr>
        <w:t>помогать воспитателю приводить</w:t>
      </w:r>
      <w:proofErr w:type="gramEnd"/>
      <w:r>
        <w:rPr>
          <w:sz w:val="24"/>
          <w:szCs w:val="24"/>
        </w:rPr>
        <w:t xml:space="preserve"> в порядок используемое в трудовой деятельности оборудование (очищать, просуши</w:t>
      </w:r>
      <w:r>
        <w:rPr>
          <w:sz w:val="24"/>
          <w:szCs w:val="24"/>
        </w:rPr>
        <w:softHyphen/>
        <w:t>вать, относить в отведенное место).</w:t>
      </w:r>
    </w:p>
    <w:p w:rsidR="0042363E" w:rsidRDefault="00CC4783">
      <w:pPr>
        <w:pStyle w:val="a6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>Уважение к труду взрослых.</w:t>
      </w:r>
      <w:r>
        <w:rPr>
          <w:sz w:val="24"/>
          <w:szCs w:val="24"/>
        </w:rPr>
        <w:t xml:space="preserve"> Знакомить детей с профессиями близких людей, подчеркива</w:t>
      </w:r>
      <w:r>
        <w:rPr>
          <w:sz w:val="24"/>
          <w:szCs w:val="24"/>
        </w:rPr>
        <w:t>я значимость их труда. Формировать интерес к профес</w:t>
      </w:r>
      <w:r>
        <w:rPr>
          <w:sz w:val="24"/>
          <w:szCs w:val="24"/>
        </w:rPr>
        <w:softHyphen/>
        <w:t>сиям родителей.</w:t>
      </w:r>
    </w:p>
    <w:p w:rsidR="0042363E" w:rsidRDefault="00CC4783">
      <w:pPr>
        <w:pStyle w:val="1310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>Безопасное поведение в природе.</w:t>
      </w:r>
      <w:r>
        <w:rPr>
          <w:sz w:val="24"/>
          <w:szCs w:val="24"/>
        </w:rPr>
        <w:t xml:space="preserve"> Продолжать знакомить с мно</w:t>
      </w:r>
      <w:r>
        <w:rPr>
          <w:sz w:val="24"/>
          <w:szCs w:val="24"/>
        </w:rPr>
        <w:softHyphen/>
        <w:t>гообразием животного и растительного мира, с явлениями неживой природы.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Формировать элементарные </w:t>
      </w:r>
      <w:r>
        <w:rPr>
          <w:sz w:val="24"/>
          <w:szCs w:val="24"/>
        </w:rPr>
        <w:t>представления о способах взаимодействия с животными и растениями, о правилах поведения в природе.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понятия: «съедобное», «несъедобное», «лекарственные растения».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 опасными насекомыми и ядовитыми растениями.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>Безопасность на дорогах.</w:t>
      </w:r>
      <w:r>
        <w:rPr>
          <w:sz w:val="24"/>
          <w:szCs w:val="24"/>
        </w:rPr>
        <w:t xml:space="preserve"> Ра</w:t>
      </w:r>
      <w:r>
        <w:rPr>
          <w:sz w:val="24"/>
          <w:szCs w:val="24"/>
        </w:rPr>
        <w:t>звивать наблюдательность, умение ориен</w:t>
      </w:r>
      <w:r>
        <w:rPr>
          <w:sz w:val="24"/>
          <w:szCs w:val="24"/>
        </w:rPr>
        <w:softHyphen/>
        <w:t>тироваться в помещении и на участке детского сада, в ближайшей местности.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</w:t>
      </w:r>
      <w:r>
        <w:rPr>
          <w:sz w:val="24"/>
          <w:szCs w:val="24"/>
        </w:rPr>
        <w:softHyphen/>
        <w:t>дения на</w:t>
      </w:r>
      <w:r>
        <w:rPr>
          <w:sz w:val="24"/>
          <w:szCs w:val="24"/>
        </w:rPr>
        <w:t xml:space="preserve"> улице. Подводить детей к осознанию необходимости соблюдать правила дорожного движения.</w:t>
      </w:r>
    </w:p>
    <w:p w:rsidR="0042363E" w:rsidRDefault="00CC4783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Уточнять знания детей о назначении светофора и работе полицейского.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Знакомить с различными видами городского транспорта, особеннос</w:t>
      </w:r>
      <w:r>
        <w:rPr>
          <w:sz w:val="24"/>
          <w:szCs w:val="24"/>
        </w:rPr>
        <w:softHyphen/>
        <w:t>тями их внешнего вида и назначения («</w:t>
      </w:r>
      <w:r>
        <w:rPr>
          <w:sz w:val="24"/>
          <w:szCs w:val="24"/>
        </w:rPr>
        <w:t>Скорая помощь», «Пожарная», машина МЧС, «Полиция», трамвай, троллейбус, автобус).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со знаками дорожного движения «Пешеходный переход», «Остановка общественного транспорта».</w:t>
      </w:r>
    </w:p>
    <w:p w:rsidR="0042363E" w:rsidRDefault="00CC4783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навыки культурного поведения в общественном транспорте.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31"/>
          <w:sz w:val="24"/>
          <w:szCs w:val="24"/>
        </w:rPr>
        <w:t>Безопа</w:t>
      </w:r>
      <w:r>
        <w:rPr>
          <w:rStyle w:val="31"/>
          <w:sz w:val="24"/>
          <w:szCs w:val="24"/>
        </w:rPr>
        <w:t>сность собственной жизнедеятельности.</w:t>
      </w:r>
      <w:r>
        <w:rPr>
          <w:sz w:val="24"/>
          <w:szCs w:val="24"/>
        </w:rPr>
        <w:t xml:space="preserve"> Знакомить с правила</w:t>
      </w:r>
      <w:r>
        <w:rPr>
          <w:sz w:val="24"/>
          <w:szCs w:val="24"/>
        </w:rPr>
        <w:softHyphen/>
        <w:t>ми безопасного поведения во время игр. Рассказывать о ситуациях, опасных для жизни и здоровья.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 назначением, работой и правилами пользования бытовы</w:t>
      </w:r>
      <w:r>
        <w:rPr>
          <w:sz w:val="24"/>
          <w:szCs w:val="24"/>
        </w:rPr>
        <w:softHyphen/>
        <w:t>ми электроприборами (пылесос, электроча</w:t>
      </w:r>
      <w:r>
        <w:rPr>
          <w:sz w:val="24"/>
          <w:szCs w:val="24"/>
        </w:rPr>
        <w:t>йник, утюг и др.).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умение пользоваться столовыми приборами (вилка, нож), ножницами.</w:t>
      </w:r>
    </w:p>
    <w:p w:rsidR="0042363E" w:rsidRDefault="00CC4783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 правилами езды на велосипеде.</w:t>
      </w:r>
    </w:p>
    <w:p w:rsidR="0042363E" w:rsidRDefault="00CC4783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 правилами поведения с незнакомыми людьми.</w:t>
      </w:r>
    </w:p>
    <w:p w:rsidR="0042363E" w:rsidRDefault="00CC4783">
      <w:pPr>
        <w:pStyle w:val="a6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Рассказывать детям о работе пожарных, причинах возникновения пожа</w:t>
      </w:r>
      <w:r>
        <w:rPr>
          <w:sz w:val="24"/>
          <w:szCs w:val="24"/>
        </w:rPr>
        <w:t>ров и правилах поведения при пожаре.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Культурно-досуговая деятельность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(особенности традиционных событий, праздников, мероприятий)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>Отдых.</w:t>
      </w:r>
      <w:r>
        <w:rPr>
          <w:sz w:val="24"/>
          <w:szCs w:val="24"/>
        </w:rPr>
        <w:t xml:space="preserve"> Поощрять желание детей в свободное время заниматься инте</w:t>
      </w:r>
      <w:r>
        <w:rPr>
          <w:sz w:val="24"/>
          <w:szCs w:val="24"/>
        </w:rPr>
        <w:softHyphen/>
        <w:t xml:space="preserve">ресной самостоятельной деятельностью, любоваться красотой </w:t>
      </w:r>
      <w:r>
        <w:rPr>
          <w:sz w:val="24"/>
          <w:szCs w:val="24"/>
        </w:rPr>
        <w:t>природных явлений: слушать пение птиц, шум дождя, музыку, мастерить, рисовать, музицировать и т. д.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>Развлечения.</w:t>
      </w:r>
      <w:r>
        <w:rPr>
          <w:sz w:val="24"/>
          <w:szCs w:val="24"/>
        </w:rPr>
        <w:t xml:space="preserve"> Создавать условия для самостоятельной деятельности детей, отдыха и получения новых впечатлений. Развивать интерес к позна</w:t>
      </w:r>
      <w:r>
        <w:rPr>
          <w:sz w:val="24"/>
          <w:szCs w:val="24"/>
        </w:rPr>
        <w:softHyphen/>
        <w:t>вательным развлечения</w:t>
      </w:r>
      <w:r>
        <w:rPr>
          <w:sz w:val="24"/>
          <w:szCs w:val="24"/>
        </w:rPr>
        <w:t>м, знакомящим с традициями и обычаями народа, истоками культуры.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</w:t>
      </w:r>
    </w:p>
    <w:p w:rsidR="0042363E" w:rsidRDefault="00CC4783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</w:t>
      </w:r>
      <w:r>
        <w:rPr>
          <w:sz w:val="24"/>
          <w:szCs w:val="24"/>
        </w:rPr>
        <w:t>ть патриотическое и нравственное воспитание.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>Праздники.</w:t>
      </w:r>
      <w:r>
        <w:rPr>
          <w:sz w:val="24"/>
          <w:szCs w:val="24"/>
        </w:rPr>
        <w:t xml:space="preserve"> Приобщать детей к праздничной культуре русского наро</w:t>
      </w:r>
      <w:r>
        <w:rPr>
          <w:sz w:val="24"/>
          <w:szCs w:val="24"/>
        </w:rPr>
        <w:softHyphen/>
        <w:t xml:space="preserve">да. Развивать </w:t>
      </w:r>
      <w:r>
        <w:rPr>
          <w:sz w:val="24"/>
          <w:szCs w:val="24"/>
        </w:rPr>
        <w:t>желание принимать участие в праздниках.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сопричастности к событиям, которые происхо</w:t>
      </w:r>
      <w:r>
        <w:rPr>
          <w:sz w:val="24"/>
          <w:szCs w:val="24"/>
        </w:rPr>
        <w:softHyphen/>
        <w:t>дят в детском саду, стране. Воспитывать любовь к Родине.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Организовывать утренники, посвященные Новому году, 8 Марта, Дню защитника Отечества, праздникам </w:t>
      </w:r>
      <w:r>
        <w:rPr>
          <w:sz w:val="24"/>
          <w:szCs w:val="24"/>
        </w:rPr>
        <w:t>народного календаря.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15"/>
          <w:sz w:val="24"/>
          <w:szCs w:val="24"/>
        </w:rPr>
        <w:t>Самостоятельная деятельность.</w:t>
      </w:r>
      <w:r>
        <w:rPr>
          <w:sz w:val="24"/>
          <w:szCs w:val="24"/>
        </w:rPr>
        <w:t xml:space="preserve"> Содействовать развитию индивиду</w:t>
      </w:r>
      <w:r>
        <w:rPr>
          <w:sz w:val="24"/>
          <w:szCs w:val="24"/>
        </w:rPr>
        <w:softHyphen/>
        <w:t>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Формировать творческ</w:t>
      </w:r>
      <w:r>
        <w:rPr>
          <w:sz w:val="24"/>
          <w:szCs w:val="24"/>
        </w:rPr>
        <w:t>ие наклонности каждого ребенка.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Побуждать детей к самостоятельной организации выбранного вида деятельности.</w:t>
      </w:r>
    </w:p>
    <w:p w:rsidR="0042363E" w:rsidRDefault="00CC4783">
      <w:pPr>
        <w:pStyle w:val="a6"/>
        <w:shd w:val="clear" w:color="auto" w:fill="auto"/>
        <w:spacing w:after="372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желание посещать студии эстетического воспитания и раз</w:t>
      </w:r>
      <w:r>
        <w:rPr>
          <w:sz w:val="24"/>
          <w:szCs w:val="24"/>
        </w:rPr>
        <w:softHyphen/>
        <w:t>вития (в детском саду или в центрах творчества).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3" w:firstLine="4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Развитие игровой деятельности</w:t>
      </w:r>
    </w:p>
    <w:p w:rsidR="0042363E" w:rsidRDefault="00CC4783">
      <w:pPr>
        <w:pStyle w:val="a6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lastRenderedPageBreak/>
        <w:t>Сюже</w:t>
      </w:r>
      <w:r>
        <w:rPr>
          <w:rStyle w:val="aa"/>
          <w:sz w:val="24"/>
          <w:szCs w:val="24"/>
        </w:rPr>
        <w:t>тно-ролевые игры.</w:t>
      </w:r>
      <w:r>
        <w:rPr>
          <w:sz w:val="24"/>
          <w:szCs w:val="24"/>
        </w:rPr>
        <w:t xml:space="preserve"> Продолжать работу с детьми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совместных с воспитателем играх, содержащих 2-3 роли, совершенс</w:t>
      </w:r>
      <w:r>
        <w:rPr>
          <w:sz w:val="24"/>
          <w:szCs w:val="24"/>
        </w:rPr>
        <w:softHyphen/>
        <w:t>твова</w:t>
      </w:r>
      <w:r>
        <w:rPr>
          <w:sz w:val="24"/>
          <w:szCs w:val="24"/>
        </w:rPr>
        <w:t>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42363E" w:rsidRDefault="00CC4783">
      <w:pPr>
        <w:pStyle w:val="a6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Учить подбирать предметы и атрибуты для игры.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Развивать умение использовать в сюжетно-роле</w:t>
      </w:r>
      <w:r>
        <w:rPr>
          <w:sz w:val="24"/>
          <w:szCs w:val="24"/>
        </w:rPr>
        <w:t>вой игре постройки из строительного материала. Побуждать детей создавать постройки разной конструктивной сложности (например, гараж для нескольких автомашин, дом в 2-3 этажа, широкий мост для проезда автомобилей или поездов, идущих в двух направлениях, и д</w:t>
      </w:r>
      <w:r>
        <w:rPr>
          <w:sz w:val="24"/>
          <w:szCs w:val="24"/>
        </w:rPr>
        <w:t>р.).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дружеские взаимоотношения между детьми, развивать умение считаться с интересами</w:t>
      </w:r>
      <w:r>
        <w:rPr>
          <w:sz w:val="24"/>
          <w:szCs w:val="24"/>
        </w:rPr>
        <w:t xml:space="preserve"> товарищей.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Подвижные игры.</w:t>
      </w:r>
      <w:r>
        <w:rPr>
          <w:sz w:val="24"/>
          <w:szCs w:val="24"/>
        </w:rPr>
        <w:t xml:space="preserve"> Продолжать развивать двигательную активность; ловкость, быстроту, пространственную ориентировку.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самостоятельность детей в организации знакомых игр с небольшой группой сверстников.</w:t>
      </w:r>
    </w:p>
    <w:p w:rsidR="0042363E" w:rsidRDefault="00CC4783">
      <w:pPr>
        <w:pStyle w:val="a6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Приучать к самостоятельному выполнению правил.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Развивать творч</w:t>
      </w:r>
      <w:r>
        <w:rPr>
          <w:sz w:val="24"/>
          <w:szCs w:val="24"/>
        </w:rPr>
        <w:t>еские способности детей в играх (придумывание ва</w:t>
      </w:r>
      <w:r>
        <w:rPr>
          <w:sz w:val="24"/>
          <w:szCs w:val="24"/>
        </w:rPr>
        <w:softHyphen/>
        <w:t>риантов игр, комбинирование движений).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Театрализованные игры.</w:t>
      </w:r>
      <w:r>
        <w:rPr>
          <w:sz w:val="24"/>
          <w:szCs w:val="24"/>
        </w:rPr>
        <w:t xml:space="preserve"> Продолжать развивать и поддерживать ин</w:t>
      </w:r>
      <w:r>
        <w:rPr>
          <w:sz w:val="24"/>
          <w:szCs w:val="24"/>
        </w:rPr>
        <w:softHyphen/>
        <w:t>терес детей к театрализованной игре путем приобретения более сложных игровых умений и навыков (способность</w:t>
      </w:r>
      <w:r>
        <w:rPr>
          <w:sz w:val="24"/>
          <w:szCs w:val="24"/>
        </w:rPr>
        <w:t xml:space="preserve"> воспринимать художественный образ, следить за развитием и взаимодействием персонажей).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Проводить этюды для развития необходимых психических качеств (восприятия, воображения, внимания, мышления), исполнительских навы</w:t>
      </w:r>
      <w:r>
        <w:rPr>
          <w:sz w:val="24"/>
          <w:szCs w:val="24"/>
        </w:rPr>
        <w:softHyphen/>
        <w:t>ков (ролевого воплощения, умения действ</w:t>
      </w:r>
      <w:r>
        <w:rPr>
          <w:sz w:val="24"/>
          <w:szCs w:val="24"/>
        </w:rPr>
        <w:t>овать в воображаемом плане) и ощущений (мышечных, чувственных), используя музыкальные, словесные, зрительные образы.</w:t>
      </w:r>
      <w:proofErr w:type="gramEnd"/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Учить детей разыгрывать несложные представления по знакомым литературным произведениям; использовать для воплощения образа из</w:t>
      </w:r>
      <w:r>
        <w:rPr>
          <w:sz w:val="24"/>
          <w:szCs w:val="24"/>
        </w:rPr>
        <w:softHyphen/>
        <w:t>вестные выраз</w:t>
      </w:r>
      <w:r>
        <w:rPr>
          <w:sz w:val="24"/>
          <w:szCs w:val="24"/>
        </w:rPr>
        <w:t>ительные средства (интонацию, мимику, жест).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Побуждать детей к проявлению инициативы и самостоятельности в выборе роли, сюжета, средств перевоплощения; предоставлять возмож</w:t>
      </w:r>
      <w:r>
        <w:rPr>
          <w:sz w:val="24"/>
          <w:szCs w:val="24"/>
        </w:rPr>
        <w:softHyphen/>
        <w:t>ность для экспериментирования при создании одного и того же образа.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Учить чувствова</w:t>
      </w:r>
      <w:r>
        <w:rPr>
          <w:sz w:val="24"/>
          <w:szCs w:val="24"/>
        </w:rPr>
        <w:t>ть и понимать эмоциональное состояние героя, всту</w:t>
      </w:r>
      <w:r>
        <w:rPr>
          <w:sz w:val="24"/>
          <w:szCs w:val="24"/>
        </w:rPr>
        <w:softHyphen/>
        <w:t>пать в ролевое взаимодействие с другими персонажами.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</w:t>
      </w:r>
      <w:r>
        <w:rPr>
          <w:sz w:val="24"/>
          <w:szCs w:val="24"/>
        </w:rPr>
        <w:t>й.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Содействовать дальнейшему развитию режиссерской игры, предостав</w:t>
      </w:r>
      <w:r>
        <w:rPr>
          <w:sz w:val="24"/>
          <w:szCs w:val="24"/>
        </w:rPr>
        <w:softHyphen/>
        <w:t>ляя место, игровые материалы и возможность объединения нескольких детей в длительной игре.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Приучать использовать в театрализованных играх образные игрушки и бибабо, самостоятельно вылепленн</w:t>
      </w:r>
      <w:r>
        <w:rPr>
          <w:sz w:val="24"/>
          <w:szCs w:val="24"/>
        </w:rPr>
        <w:t>ые фигурки из глины, пластмассы, пластилина, игрушки из киндер-сюрпризов.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использовать возможности педагогического театра (взрос</w:t>
      </w:r>
      <w:r>
        <w:rPr>
          <w:sz w:val="24"/>
          <w:szCs w:val="24"/>
        </w:rPr>
        <w:softHyphen/>
        <w:t>лых) для накопления эмоционально-чувственного опыта, понимания детьми комплекса выразительных средств, применяемых в</w:t>
      </w:r>
      <w:r>
        <w:rPr>
          <w:sz w:val="24"/>
          <w:szCs w:val="24"/>
        </w:rPr>
        <w:t xml:space="preserve"> спектакле.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Дидактические игры.</w:t>
      </w:r>
      <w:r>
        <w:rPr>
          <w:sz w:val="24"/>
          <w:szCs w:val="24"/>
        </w:rPr>
        <w:t xml:space="preserve"> Учить играть в дидактические игры, направлен</w:t>
      </w:r>
      <w:r>
        <w:rPr>
          <w:sz w:val="24"/>
          <w:szCs w:val="24"/>
        </w:rPr>
        <w:softHyphen/>
        <w:t>ные на закрепление представлений о свойствах предметов, совершенствуя умение сравнивать предметы по внешним признакам, группировать, со</w:t>
      </w:r>
      <w:r>
        <w:rPr>
          <w:sz w:val="24"/>
          <w:szCs w:val="24"/>
        </w:rPr>
        <w:softHyphen/>
        <w:t xml:space="preserve">ставлять целое из частей (кубики, мозаика, </w:t>
      </w:r>
      <w:proofErr w:type="spellStart"/>
      <w:r>
        <w:rPr>
          <w:sz w:val="24"/>
          <w:szCs w:val="24"/>
        </w:rPr>
        <w:t>пазлы</w:t>
      </w:r>
      <w:proofErr w:type="spellEnd"/>
      <w:r>
        <w:rPr>
          <w:sz w:val="24"/>
          <w:szCs w:val="24"/>
        </w:rPr>
        <w:t>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тактильные, слуховые, вкусовые ощущения («Оп</w:t>
      </w:r>
      <w:r>
        <w:rPr>
          <w:sz w:val="24"/>
          <w:szCs w:val="24"/>
        </w:rPr>
        <w:softHyphen/>
        <w:t>редели на ощупь (по вкусу, по звучанию)»). Развивать наблюдательность и внимание («Что изменилось», «У кого колечко»).</w:t>
      </w:r>
    </w:p>
    <w:p w:rsidR="0042363E" w:rsidRDefault="00CC4783">
      <w:pPr>
        <w:pStyle w:val="a6"/>
        <w:shd w:val="clear" w:color="auto" w:fill="auto"/>
        <w:spacing w:after="222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Поощрять стремление освоить правила простейших настольно-</w:t>
      </w:r>
      <w:proofErr w:type="spellStart"/>
      <w:r>
        <w:rPr>
          <w:sz w:val="24"/>
          <w:szCs w:val="24"/>
        </w:rPr>
        <w:t>печат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ных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игр («Домино», «Лото»).</w:t>
      </w:r>
    </w:p>
    <w:p w:rsidR="0042363E" w:rsidRDefault="00CC4783">
      <w:pPr>
        <w:pStyle w:val="1310"/>
        <w:numPr>
          <w:ilvl w:val="1"/>
          <w:numId w:val="9"/>
        </w:numPr>
        <w:shd w:val="clear" w:color="auto" w:fill="auto"/>
        <w:spacing w:before="0" w:line="276" w:lineRule="auto"/>
        <w:ind w:right="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42363E" w:rsidRDefault="00CC4783">
      <w:pPr>
        <w:pStyle w:val="1310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42363E" w:rsidRDefault="00CC4783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>
        <w:rPr>
          <w:rStyle w:val="130"/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тельных действий, становление сознания; развитие </w:t>
      </w:r>
      <w:r>
        <w:rPr>
          <w:rStyle w:val="130"/>
          <w:rFonts w:ascii="Times New Roman" w:hAnsi="Times New Roman" w:cs="Times New Roman"/>
          <w:sz w:val="24"/>
          <w:szCs w:val="24"/>
        </w:rPr>
        <w:t>воображения и твор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 xml:space="preserve">ческой активности; </w:t>
      </w:r>
      <w:proofErr w:type="gramStart"/>
      <w:r>
        <w:rPr>
          <w:rStyle w:val="130"/>
          <w:rFonts w:ascii="Times New Roman" w:hAnsi="Times New Roman" w:cs="Times New Roman"/>
          <w:sz w:val="24"/>
          <w:szCs w:val="24"/>
        </w:rPr>
        <w:t>формирование первичных представлений о себе, дру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</w:t>
      </w:r>
      <w:r>
        <w:rPr>
          <w:rStyle w:val="130"/>
          <w:rFonts w:ascii="Times New Roman" w:hAnsi="Times New Roman" w:cs="Times New Roman"/>
          <w:sz w:val="24"/>
          <w:szCs w:val="24"/>
        </w:rPr>
        <w:t>сти и целом, пространстве и времени, движе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венных традициях и праздниках, о планете Земля как</w:t>
      </w:r>
      <w:proofErr w:type="gramEnd"/>
      <w:r>
        <w:rPr>
          <w:rStyle w:val="13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130"/>
          <w:rFonts w:ascii="Times New Roman" w:hAnsi="Times New Roman" w:cs="Times New Roman"/>
          <w:sz w:val="24"/>
          <w:szCs w:val="24"/>
        </w:rPr>
        <w:t>общем</w:t>
      </w:r>
      <w:proofErr w:type="gramEnd"/>
      <w:r>
        <w:rPr>
          <w:rStyle w:val="130"/>
          <w:rFonts w:ascii="Times New Roman" w:hAnsi="Times New Roman" w:cs="Times New Roman"/>
          <w:sz w:val="24"/>
          <w:szCs w:val="24"/>
        </w:rPr>
        <w:t xml:space="preserve"> доме людей, об ос</w:t>
      </w:r>
      <w:r>
        <w:rPr>
          <w:rStyle w:val="130"/>
          <w:rFonts w:ascii="Times New Roman" w:hAnsi="Times New Roman" w:cs="Times New Roman"/>
          <w:sz w:val="24"/>
          <w:szCs w:val="24"/>
        </w:rPr>
        <w:t>обенностях ее природы, многообразии стран и народов мира»</w:t>
      </w:r>
      <w:r>
        <w:rPr>
          <w:rStyle w:val="af"/>
          <w:rFonts w:ascii="Times New Roman" w:hAnsi="Times New Roman" w:cs="Times New Roman"/>
          <w:sz w:val="24"/>
          <w:szCs w:val="24"/>
        </w:rPr>
        <w:footnoteReference w:id="2"/>
      </w:r>
      <w:r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42363E" w:rsidRDefault="0042363E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42363E" w:rsidRDefault="00CC4783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Количество и счет.</w:t>
      </w:r>
      <w:r>
        <w:rPr>
          <w:sz w:val="24"/>
          <w:szCs w:val="24"/>
        </w:rPr>
        <w:t xml:space="preserve"> Дать детям представление о том, что множество («много») может состоять из разных по качеству элементов: предметов раз</w:t>
      </w:r>
      <w:r>
        <w:rPr>
          <w:sz w:val="24"/>
          <w:szCs w:val="24"/>
        </w:rPr>
        <w:softHyphen/>
        <w:t>ног</w:t>
      </w:r>
      <w:r>
        <w:rPr>
          <w:sz w:val="24"/>
          <w:szCs w:val="24"/>
        </w:rPr>
        <w:t xml:space="preserve">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</w:t>
      </w:r>
      <w:proofErr w:type="gramStart"/>
      <w:r>
        <w:rPr>
          <w:sz w:val="24"/>
          <w:szCs w:val="24"/>
        </w:rPr>
        <w:t>«Здесь много круж</w:t>
      </w:r>
      <w:r>
        <w:rPr>
          <w:sz w:val="24"/>
          <w:szCs w:val="24"/>
        </w:rPr>
        <w:softHyphen/>
        <w:t>ков, одни — красного цвета, а другие — синего; кр</w:t>
      </w:r>
      <w:r>
        <w:rPr>
          <w:sz w:val="24"/>
          <w:szCs w:val="24"/>
        </w:rPr>
        <w:t>асных кружков больше, чем синих, а синих меньше, чем красных» или «красных и синих кружков поровну».</w:t>
      </w:r>
      <w:proofErr w:type="gramEnd"/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</w:t>
      </w:r>
      <w:r>
        <w:rPr>
          <w:sz w:val="24"/>
          <w:szCs w:val="24"/>
        </w:rPr>
        <w:t xml:space="preserve"> одним предметом пересчитываемой группы; относить последнее числительное ко всем </w:t>
      </w:r>
      <w:r>
        <w:rPr>
          <w:sz w:val="24"/>
          <w:szCs w:val="24"/>
        </w:rPr>
        <w:lastRenderedPageBreak/>
        <w:t>пересчитанным предметам, например: «Один, два, три — всего три кружка». Сравнивать две группы предметов, именуемые числами 1-2, 2-2, 2-3, 3-3, 3-4, 4-4, 4-5, 5-5.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Формировать </w:t>
      </w:r>
      <w:r>
        <w:rPr>
          <w:sz w:val="24"/>
          <w:szCs w:val="24"/>
        </w:rPr>
        <w:t xml:space="preserve">представления о порядковом счете, учить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представление о равенстве и неравенстве групп на основе счета:</w:t>
      </w:r>
      <w:r>
        <w:rPr>
          <w:sz w:val="24"/>
          <w:szCs w:val="24"/>
        </w:rPr>
        <w:t xml:space="preserve"> «Здесь один, два зайчика, а здесь одна, две, три елочки. Елочек больше, чем зайчиков; 3 больше, чем 2, а 2 меньше, чем 3».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Учить уравнивать неравные группы двумя способами, добавляя к меньшей группе один (недостающий) предмет или убирая из большей группы </w:t>
      </w:r>
      <w:r>
        <w:rPr>
          <w:sz w:val="24"/>
          <w:szCs w:val="24"/>
        </w:rPr>
        <w:t>один (лишний) предмет («К 2 зайчикам добавили 1 зайчика, ста</w:t>
      </w:r>
      <w:r>
        <w:rPr>
          <w:sz w:val="24"/>
          <w:szCs w:val="24"/>
        </w:rPr>
        <w:softHyphen/>
        <w:t>ло 3 зайчика и елочек тоже 3.</w:t>
      </w:r>
      <w:proofErr w:type="gramEnd"/>
      <w:r>
        <w:rPr>
          <w:sz w:val="24"/>
          <w:szCs w:val="24"/>
        </w:rPr>
        <w:t xml:space="preserve"> Елочек и зайчиков поровну — 3 и 3» или: «Елочек больше (3), а зайчиков меньше (2). Убрали 1 елочку, их стало тоже 2. </w:t>
      </w:r>
      <w:proofErr w:type="gramStart"/>
      <w:r>
        <w:rPr>
          <w:sz w:val="24"/>
          <w:szCs w:val="24"/>
        </w:rPr>
        <w:t>Елочек и зайчиков стало поровну: 2 и 2»).</w:t>
      </w:r>
      <w:proofErr w:type="gramEnd"/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Отсчит</w:t>
      </w:r>
      <w:r>
        <w:rPr>
          <w:sz w:val="24"/>
          <w:szCs w:val="24"/>
        </w:rPr>
        <w:t>ывать предметы из большего количества; выкладывать, прино</w:t>
      </w:r>
      <w:r>
        <w:rPr>
          <w:sz w:val="24"/>
          <w:szCs w:val="24"/>
        </w:rPr>
        <w:softHyphen/>
        <w:t>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На основе счета устанавливать равенство (неравенство) групп</w:t>
      </w:r>
      <w:r>
        <w:rPr>
          <w:sz w:val="24"/>
          <w:szCs w:val="24"/>
        </w:rPr>
        <w:t xml:space="preserve"> пред</w:t>
      </w:r>
      <w:r>
        <w:rPr>
          <w:sz w:val="24"/>
          <w:szCs w:val="24"/>
        </w:rPr>
        <w:softHyphen/>
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spellStart"/>
      <w:r>
        <w:rPr>
          <w:rStyle w:val="aa"/>
          <w:sz w:val="24"/>
          <w:szCs w:val="24"/>
        </w:rPr>
        <w:t>Величина</w:t>
      </w:r>
      <w:proofErr w:type="gramStart"/>
      <w:r>
        <w:rPr>
          <w:rStyle w:val="aa"/>
          <w:sz w:val="24"/>
          <w:szCs w:val="24"/>
        </w:rPr>
        <w:t>.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овершенствовать</w:t>
      </w:r>
      <w:proofErr w:type="spellEnd"/>
      <w:r>
        <w:rPr>
          <w:sz w:val="24"/>
          <w:szCs w:val="24"/>
        </w:rPr>
        <w:t xml:space="preserve"> умение сравнивать два предмета по ве</w:t>
      </w:r>
      <w:r>
        <w:rPr>
          <w:sz w:val="24"/>
          <w:szCs w:val="24"/>
        </w:rPr>
        <w:softHyphen/>
        <w:t xml:space="preserve">личине (длине, ширине, </w:t>
      </w:r>
      <w:r>
        <w:rPr>
          <w:sz w:val="24"/>
          <w:szCs w:val="24"/>
        </w:rPr>
        <w:t>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</w:t>
      </w:r>
      <w:r>
        <w:rPr>
          <w:sz w:val="24"/>
          <w:szCs w:val="24"/>
        </w:rPr>
        <w:t xml:space="preserve"> (одинаковые) по длине, ширине, высоте, толщине).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Учить сравнивать предметы по двум признакам величины (красная лента длиннее и шире зеленой, желтый шарфик короче и уже </w:t>
      </w:r>
      <w:proofErr w:type="gramStart"/>
      <w:r>
        <w:rPr>
          <w:sz w:val="24"/>
          <w:szCs w:val="24"/>
        </w:rPr>
        <w:t>синего</w:t>
      </w:r>
      <w:proofErr w:type="gramEnd"/>
      <w:r>
        <w:rPr>
          <w:sz w:val="24"/>
          <w:szCs w:val="24"/>
        </w:rPr>
        <w:t>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размерные отношения между 3-5 предметами разной длины (ширины, в</w:t>
      </w:r>
      <w:r>
        <w:rPr>
          <w:sz w:val="24"/>
          <w:szCs w:val="24"/>
        </w:rPr>
        <w:t>ысоты), толщины, располагать их в определенной пос</w:t>
      </w:r>
      <w:r>
        <w:rPr>
          <w:sz w:val="24"/>
          <w:szCs w:val="24"/>
        </w:rPr>
        <w:softHyphen/>
        <w:t xml:space="preserve">ледовательности — в порядке убывания или нарастания величины. </w:t>
      </w:r>
      <w:proofErr w:type="gramStart"/>
      <w:r>
        <w:rPr>
          <w:sz w:val="24"/>
          <w:szCs w:val="24"/>
        </w:rPr>
        <w:t>Вводить в активную речь детей понятия, обозначающие размерные отношения пред</w:t>
      </w:r>
      <w:r>
        <w:rPr>
          <w:sz w:val="24"/>
          <w:szCs w:val="24"/>
        </w:rPr>
        <w:softHyphen/>
        <w:t>метов (эта (красная) башенка — самая высокая, эта (оранжевая) — по</w:t>
      </w:r>
      <w:r>
        <w:rPr>
          <w:sz w:val="24"/>
          <w:szCs w:val="24"/>
        </w:rPr>
        <w:t>ниже, эта (розовая) — еще ниже, а эта (желтая) — самая низкая» и т. д.).</w:t>
      </w:r>
      <w:proofErr w:type="gramEnd"/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Форма.</w:t>
      </w:r>
      <w:r>
        <w:rPr>
          <w:sz w:val="24"/>
          <w:szCs w:val="24"/>
        </w:rPr>
        <w:t xml:space="preserve">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</w:t>
      </w:r>
      <w:r>
        <w:rPr>
          <w:sz w:val="24"/>
          <w:szCs w:val="24"/>
        </w:rPr>
        <w:t>ьно-двига</w:t>
      </w:r>
      <w:r>
        <w:rPr>
          <w:sz w:val="24"/>
          <w:szCs w:val="24"/>
        </w:rPr>
        <w:softHyphen/>
        <w:t>тельного анализаторов (наличие или отсутствие углов, устойчивость, подвижность и др.).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 детей с прямоугольником, сравнивая его с кругом, квад</w:t>
      </w:r>
      <w:r>
        <w:rPr>
          <w:sz w:val="24"/>
          <w:szCs w:val="24"/>
        </w:rPr>
        <w:softHyphen/>
        <w:t>ратом, треугольником. Учить различать и называть прямоугольник, его элементы: углы и стороны.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Формировать представление о том, что фигуры могут быть разных размеров: большой — маленький куб (шар, круг,  квадрат, треугольник, пря</w:t>
      </w:r>
      <w:r>
        <w:rPr>
          <w:sz w:val="24"/>
          <w:szCs w:val="24"/>
        </w:rPr>
        <w:softHyphen/>
        <w:t>моугольник).</w:t>
      </w:r>
      <w:proofErr w:type="gramEnd"/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Учить соотносить форму предметов с известными геометрическими фигурами: тарелка — круг,  платок — квадрат, </w:t>
      </w:r>
      <w:r>
        <w:rPr>
          <w:sz w:val="24"/>
          <w:szCs w:val="24"/>
        </w:rPr>
        <w:t>мяч — шар, окно, дверь — прямо</w:t>
      </w:r>
      <w:r>
        <w:rPr>
          <w:sz w:val="24"/>
          <w:szCs w:val="24"/>
        </w:rPr>
        <w:softHyphen/>
        <w:t>угольник и др.</w:t>
      </w:r>
      <w:proofErr w:type="gramEnd"/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 xml:space="preserve">Ориентировка в пространстве. </w:t>
      </w:r>
      <w:proofErr w:type="gramStart"/>
      <w:r>
        <w:rPr>
          <w:sz w:val="24"/>
          <w:szCs w:val="24"/>
        </w:rPr>
        <w:t>Развивать умения определять про</w:t>
      </w:r>
      <w:r>
        <w:rPr>
          <w:sz w:val="24"/>
          <w:szCs w:val="24"/>
        </w:rPr>
        <w:softHyphen/>
        <w:t xml:space="preserve">странственные направления от себя, двигаться в заданном направлении (вперед — назад, направо — </w:t>
      </w:r>
      <w:r>
        <w:rPr>
          <w:sz w:val="24"/>
          <w:szCs w:val="24"/>
        </w:rPr>
        <w:lastRenderedPageBreak/>
        <w:t>налево, вверх — вниз); обозначать словами положение пр</w:t>
      </w:r>
      <w:r>
        <w:rPr>
          <w:sz w:val="24"/>
          <w:szCs w:val="24"/>
        </w:rPr>
        <w:t>едметов по отношению к себе (передо мной стол, справа от меня дверь, слева — окно, сзади на полках — игрушки).</w:t>
      </w:r>
      <w:proofErr w:type="gramEnd"/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 с пространственными отношениями: далеко — близко (дом стоит близко, а березка растет далеко).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Ориентировка во времени.</w:t>
      </w:r>
      <w:r>
        <w:rPr>
          <w:sz w:val="24"/>
          <w:szCs w:val="24"/>
        </w:rPr>
        <w:t xml:space="preserve"> Расширять представления детей о частях суток, их характерных особенностях, последовательности (утро — день — ве</w:t>
      </w:r>
      <w:r>
        <w:rPr>
          <w:sz w:val="24"/>
          <w:szCs w:val="24"/>
        </w:rPr>
        <w:softHyphen/>
        <w:t>чер — ночь).</w:t>
      </w:r>
    </w:p>
    <w:p w:rsidR="0042363E" w:rsidRDefault="00CC4783">
      <w:pPr>
        <w:pStyle w:val="a6"/>
        <w:shd w:val="clear" w:color="auto" w:fill="auto"/>
        <w:spacing w:after="226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Объяснить значение слов: «вчера», «сегодня», «завтра».</w:t>
      </w:r>
    </w:p>
    <w:p w:rsidR="0042363E" w:rsidRDefault="00CC4783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познавательно исследовательской деятельности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Познавательно-исследовательская деятельность.</w:t>
      </w:r>
      <w:r>
        <w:rPr>
          <w:sz w:val="24"/>
          <w:szCs w:val="24"/>
        </w:rPr>
        <w:t xml:space="preserve"> Продолжать зна</w:t>
      </w:r>
      <w:r>
        <w:rPr>
          <w:sz w:val="24"/>
          <w:szCs w:val="24"/>
        </w:rPr>
        <w:softHyphen/>
        <w:t>комить детей с обобщенными способами исследования разных объектов с помощью специально разработанных систем сенсорных эталонов, помо</w:t>
      </w:r>
      <w:r>
        <w:rPr>
          <w:sz w:val="24"/>
          <w:szCs w:val="24"/>
        </w:rPr>
        <w:softHyphen/>
        <w:t>гать осваивать перцептивные действия. Формировать умение получ</w:t>
      </w:r>
      <w:r>
        <w:rPr>
          <w:sz w:val="24"/>
          <w:szCs w:val="24"/>
        </w:rPr>
        <w:t>ать сведения о новом объекте в процессе его практического исследования.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</w:t>
      </w:r>
      <w:r>
        <w:rPr>
          <w:sz w:val="24"/>
          <w:szCs w:val="24"/>
        </w:rPr>
        <w:t>кой деятельнос</w:t>
      </w:r>
      <w:r>
        <w:rPr>
          <w:sz w:val="24"/>
          <w:szCs w:val="24"/>
        </w:rPr>
        <w:softHyphen/>
        <w:t>ти модели, предложенные взрослым.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Сенсорное развитие.</w:t>
      </w:r>
      <w:r>
        <w:rPr>
          <w:sz w:val="24"/>
          <w:szCs w:val="24"/>
        </w:rPr>
        <w:t xml:space="preserve"> Продолжать работу по сенсорному развитию в раз</w:t>
      </w:r>
      <w:r>
        <w:rPr>
          <w:sz w:val="24"/>
          <w:szCs w:val="24"/>
        </w:rPr>
        <w:softHyphen/>
        <w:t>ных видах деятельности. Обогащать сенсорный опыт, знакомя детей с ши</w:t>
      </w:r>
      <w:r>
        <w:rPr>
          <w:sz w:val="24"/>
          <w:szCs w:val="24"/>
        </w:rPr>
        <w:softHyphen/>
        <w:t xml:space="preserve">роким кругом предметов и объектов, с новыми способами их обследования. </w:t>
      </w:r>
      <w:r>
        <w:rPr>
          <w:sz w:val="24"/>
          <w:szCs w:val="24"/>
        </w:rPr>
        <w:t>Закреплять полученные ранее навыки обследования предметов и объектов.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восприятие детей путем активного использо</w:t>
      </w:r>
      <w:r>
        <w:rPr>
          <w:sz w:val="24"/>
          <w:szCs w:val="24"/>
        </w:rPr>
        <w:softHyphen/>
        <w:t xml:space="preserve">вания всех органов чувств (осязание, зрение, слух, вкус, обоняние). Обогащать чувственный опыт и умение фиксировать полученные </w:t>
      </w:r>
      <w:r>
        <w:rPr>
          <w:sz w:val="24"/>
          <w:szCs w:val="24"/>
        </w:rPr>
        <w:t>впе</w:t>
      </w:r>
      <w:r>
        <w:rPr>
          <w:sz w:val="24"/>
          <w:szCs w:val="24"/>
        </w:rPr>
        <w:softHyphen/>
        <w:t>чатления в речи.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Продолжать знакомить с геометрическими фигурами (круг, треуголь</w:t>
      </w:r>
      <w:r>
        <w:rPr>
          <w:sz w:val="24"/>
          <w:szCs w:val="24"/>
        </w:rPr>
        <w:softHyphen/>
        <w:t>ник, квадрат, прямоугольник, овал), с цветами (красный, синий, зеленый, желтый, оранжевый, фиолетовый, белый, серый).</w:t>
      </w:r>
      <w:proofErr w:type="gramEnd"/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Развивать осязание. </w:t>
      </w:r>
      <w:proofErr w:type="gramStart"/>
      <w:r>
        <w:rPr>
          <w:sz w:val="24"/>
          <w:szCs w:val="24"/>
        </w:rPr>
        <w:t>Знакомить с различными материалам</w:t>
      </w:r>
      <w:r>
        <w:rPr>
          <w:sz w:val="24"/>
          <w:szCs w:val="24"/>
        </w:rPr>
        <w:t>и на ощупь, путем прикосновения, поглаживания (характеризуя ощущения: гладкое, холодное, пушистое, жесткое, колючее и др.).</w:t>
      </w:r>
      <w:proofErr w:type="gramEnd"/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умение</w:t>
      </w:r>
      <w:r>
        <w:rPr>
          <w:sz w:val="24"/>
          <w:szCs w:val="24"/>
        </w:rPr>
        <w:t xml:space="preserve"> использовать эталоны как общепринятые свойства и качества предметов (цвет, форма, размер, вес и т. п.); подбирать предметы по 1-2 качествам (цвет, размер, материал и т. п.).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Проектная деятельность.</w:t>
      </w:r>
      <w:r>
        <w:rPr>
          <w:sz w:val="24"/>
          <w:szCs w:val="24"/>
        </w:rPr>
        <w:t xml:space="preserve"> Развивать первичные навыки в проектн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исследовательской </w:t>
      </w:r>
      <w:r>
        <w:rPr>
          <w:sz w:val="24"/>
          <w:szCs w:val="24"/>
        </w:rPr>
        <w:t>деятельности, оказывать помощь в оформлении ее результатов и создании условий для их презентации сверстникам. При</w:t>
      </w:r>
      <w:r>
        <w:rPr>
          <w:sz w:val="24"/>
          <w:szCs w:val="24"/>
        </w:rPr>
        <w:softHyphen/>
        <w:t>влекать родителей к участию в исследовательской деятельности детей.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Дидактические игры.</w:t>
      </w:r>
      <w:r>
        <w:rPr>
          <w:sz w:val="24"/>
          <w:szCs w:val="24"/>
        </w:rPr>
        <w:t xml:space="preserve"> Учить детей играм, направленным на закрепле</w:t>
      </w:r>
      <w:r>
        <w:rPr>
          <w:sz w:val="24"/>
          <w:szCs w:val="24"/>
        </w:rPr>
        <w:softHyphen/>
        <w:t>ние предст</w:t>
      </w:r>
      <w:r>
        <w:rPr>
          <w:sz w:val="24"/>
          <w:szCs w:val="24"/>
        </w:rPr>
        <w:t>авлений о свойствах предметов, совершенствуя умение сравни</w:t>
      </w:r>
      <w:r>
        <w:rPr>
          <w:sz w:val="24"/>
          <w:szCs w:val="24"/>
        </w:rPr>
        <w:softHyphen/>
        <w:t xml:space="preserve">вать предметы по внешним признакам, группировать; составлять целое из частей (кубики, мозаика, </w:t>
      </w:r>
      <w:proofErr w:type="spellStart"/>
      <w:r>
        <w:rPr>
          <w:sz w:val="24"/>
          <w:szCs w:val="24"/>
        </w:rPr>
        <w:t>пазлы</w:t>
      </w:r>
      <w:proofErr w:type="spellEnd"/>
      <w:r>
        <w:rPr>
          <w:sz w:val="24"/>
          <w:szCs w:val="24"/>
        </w:rPr>
        <w:t>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Совершенствовать тактильные, слуховые, вкусовые ощущения детей («Определи на ощупь (по вкусу, </w:t>
      </w:r>
      <w:r>
        <w:rPr>
          <w:sz w:val="24"/>
          <w:szCs w:val="24"/>
        </w:rPr>
        <w:t>по звучанию)»). Развивать наблюдатель</w:t>
      </w:r>
      <w:r>
        <w:rPr>
          <w:sz w:val="24"/>
          <w:szCs w:val="24"/>
        </w:rPr>
        <w:softHyphen/>
        <w:t>ность и внимание («Что изменилось?», «У кого колечко?»).</w:t>
      </w:r>
    </w:p>
    <w:p w:rsidR="0042363E" w:rsidRDefault="00CC4783">
      <w:pPr>
        <w:pStyle w:val="a6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Помогать детям осваивать</w:t>
      </w:r>
      <w:proofErr w:type="gramEnd"/>
      <w:r>
        <w:rPr>
          <w:sz w:val="24"/>
          <w:szCs w:val="24"/>
        </w:rPr>
        <w:t xml:space="preserve"> правила простейших настольно-печатных игр («Домино», «Лото»).</w:t>
      </w:r>
    </w:p>
    <w:p w:rsidR="0042363E" w:rsidRDefault="00CC4783">
      <w:pPr>
        <w:pStyle w:val="a6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Ознакомление с предметным окружением</w:t>
      </w:r>
      <w:r>
        <w:rPr>
          <w:b/>
          <w:sz w:val="24"/>
          <w:szCs w:val="24"/>
        </w:rPr>
        <w:tab/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</w:pPr>
      <w:r>
        <w:rPr>
          <w:sz w:val="24"/>
          <w:szCs w:val="24"/>
        </w:rPr>
        <w:t xml:space="preserve">Создавать условия для расширения </w:t>
      </w:r>
      <w:r>
        <w:rPr>
          <w:sz w:val="24"/>
          <w:szCs w:val="24"/>
        </w:rPr>
        <w:t>представлений детей об объектах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которых сделаны предметы, об их свойствах и качествах. Объяснять целесообразность</w:t>
      </w:r>
      <w:r>
        <w:rPr>
          <w:sz w:val="24"/>
          <w:szCs w:val="24"/>
        </w:rPr>
        <w:t xml:space="preserve"> изготовления предмета из определенного материала (корпус машин — из металла, ши</w:t>
      </w:r>
      <w:r>
        <w:rPr>
          <w:sz w:val="24"/>
          <w:szCs w:val="24"/>
        </w:rPr>
        <w:softHyphen/>
        <w:t>ны — из резины и т. п.).</w:t>
      </w:r>
    </w:p>
    <w:p w:rsidR="0042363E" w:rsidRDefault="00CC4783">
      <w:pPr>
        <w:pStyle w:val="a6"/>
        <w:shd w:val="clear" w:color="auto" w:fill="auto"/>
        <w:spacing w:after="226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элементарные представления об изменении видов чело</w:t>
      </w:r>
      <w:r>
        <w:rPr>
          <w:sz w:val="24"/>
          <w:szCs w:val="24"/>
        </w:rPr>
        <w:softHyphen/>
        <w:t>веческого труда и быта на примере истории игрушки и предметов обихода.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Ознакомление с с</w:t>
      </w:r>
      <w:r>
        <w:rPr>
          <w:b/>
          <w:sz w:val="24"/>
          <w:szCs w:val="24"/>
        </w:rPr>
        <w:t>оциальным миром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Расширять представления о правилах поведения в общественных местах.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Расширять знания детей об общественном транспорте (автобус, поезд, самолет, теплоход).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первичные представления о школе.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Продолжать знакомить с культурными явлен</w:t>
      </w:r>
      <w:r>
        <w:rPr>
          <w:sz w:val="24"/>
          <w:szCs w:val="24"/>
        </w:rPr>
        <w:t>иями (театром, цирком, зоопарком, вернисажем), их атрибутами, людьми, работающими в них, правилами поведения.</w:t>
      </w:r>
      <w:proofErr w:type="gramEnd"/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Рассказывать о самых красивых местах родного города (поселка), его достопримечательностях. Дать детям доступные их пониманию пред</w:t>
      </w:r>
      <w:r>
        <w:rPr>
          <w:sz w:val="24"/>
          <w:szCs w:val="24"/>
        </w:rPr>
        <w:softHyphen/>
        <w:t xml:space="preserve">ставления о </w:t>
      </w:r>
      <w:r>
        <w:rPr>
          <w:sz w:val="24"/>
          <w:szCs w:val="24"/>
        </w:rPr>
        <w:t>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Дать элементарные представления о жизни и особенностях труда в городе и в сельской местности (с опорой на опыт детей). Прод</w:t>
      </w:r>
      <w:r>
        <w:rPr>
          <w:sz w:val="24"/>
          <w:szCs w:val="24"/>
        </w:rPr>
        <w:t>олжать знакомить с различными профессиями (шофер, почтальон, продавец, врач и т. д.); расширять и обогащать представления о трудовых действиях, ору</w:t>
      </w:r>
      <w:r>
        <w:rPr>
          <w:sz w:val="24"/>
          <w:szCs w:val="24"/>
        </w:rPr>
        <w:softHyphen/>
        <w:t>диях труда, результатах труда.</w:t>
      </w:r>
    </w:p>
    <w:p w:rsidR="0042363E" w:rsidRDefault="00CC4783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 детей с деньгами, возможностями их использования.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восп</w:t>
      </w:r>
      <w:r>
        <w:rPr>
          <w:sz w:val="24"/>
          <w:szCs w:val="24"/>
        </w:rPr>
        <w:t>итывать любовь к родному краю; рассказывать детям о са</w:t>
      </w:r>
      <w:r>
        <w:rPr>
          <w:sz w:val="24"/>
          <w:szCs w:val="24"/>
        </w:rPr>
        <w:softHyphen/>
        <w:t>мых красивых местах родного города (поселка), его достопримечательностях.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Дать детям доступные их пониманию представления о государствен</w:t>
      </w:r>
      <w:r>
        <w:rPr>
          <w:sz w:val="24"/>
          <w:szCs w:val="24"/>
        </w:rPr>
        <w:softHyphen/>
        <w:t>ных праздниках.</w:t>
      </w:r>
    </w:p>
    <w:p w:rsidR="0042363E" w:rsidRDefault="00CC4783">
      <w:pPr>
        <w:pStyle w:val="a6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Рассказывать о Российской армии, о воинах, котор</w:t>
      </w:r>
      <w:r>
        <w:rPr>
          <w:sz w:val="24"/>
          <w:szCs w:val="24"/>
        </w:rPr>
        <w:t>ые охраняют нашу Родину (пограничники, моряки, летчики).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Ознакомление с миром природы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Расширять представления детей о природе.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 домашними животными, декоративными рыбками (с зо</w:t>
      </w:r>
      <w:r>
        <w:rPr>
          <w:sz w:val="24"/>
          <w:szCs w:val="24"/>
        </w:rPr>
        <w:softHyphen/>
        <w:t>лотыми рыбками, кроме вуалехвоста и телескопа, карасем и др.), птица</w:t>
      </w:r>
      <w:r>
        <w:rPr>
          <w:sz w:val="24"/>
          <w:szCs w:val="24"/>
        </w:rPr>
        <w:t>ми (волнистые попугайчики, канарейки и др.).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детей с представителями класса пресмыкающихся (ящери</w:t>
      </w:r>
      <w:r>
        <w:rPr>
          <w:sz w:val="24"/>
          <w:szCs w:val="24"/>
        </w:rPr>
        <w:softHyphen/>
        <w:t>ца, черепаха), их внешним видом и способами передвижения (у ящерицы продолговатое тело, у нее есть длинный хвост, который она может сбросить; ящериц</w:t>
      </w:r>
      <w:r>
        <w:rPr>
          <w:sz w:val="24"/>
          <w:szCs w:val="24"/>
        </w:rPr>
        <w:t>а очень быстро бегает).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Расширять представления детей о некоторых насекомых (муравей, бабочка, жук, божья коровка).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Расширять представления о фруктах (яблоко, груша, слива, персик и др.), овощах (помидор, огурец, морковь, свекла, лук и др.) и ягодах (малин</w:t>
      </w:r>
      <w:r>
        <w:rPr>
          <w:sz w:val="24"/>
          <w:szCs w:val="24"/>
        </w:rPr>
        <w:t>а, смородина, крыжовник и др.), грибах (маслята, опята, сыро</w:t>
      </w:r>
      <w:r>
        <w:rPr>
          <w:sz w:val="24"/>
          <w:szCs w:val="24"/>
        </w:rPr>
        <w:softHyphen/>
        <w:t>ежки и др.).</w:t>
      </w:r>
      <w:proofErr w:type="gramEnd"/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знания детей о травянистых и комнатных растениях (баль</w:t>
      </w:r>
      <w:r>
        <w:rPr>
          <w:sz w:val="24"/>
          <w:szCs w:val="24"/>
        </w:rPr>
        <w:softHyphen/>
        <w:t xml:space="preserve">замин, фикус, </w:t>
      </w:r>
      <w:proofErr w:type="spellStart"/>
      <w:r>
        <w:rPr>
          <w:sz w:val="24"/>
          <w:szCs w:val="24"/>
        </w:rPr>
        <w:t>хлорофитум</w:t>
      </w:r>
      <w:proofErr w:type="spellEnd"/>
      <w:r>
        <w:rPr>
          <w:sz w:val="24"/>
          <w:szCs w:val="24"/>
        </w:rPr>
        <w:t>, герань, бегония, примула и др.); знакомить со способами ухода за ними.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узнавать и на</w:t>
      </w:r>
      <w:r>
        <w:rPr>
          <w:sz w:val="24"/>
          <w:szCs w:val="24"/>
        </w:rPr>
        <w:t>зывать 3-4 вида деревьев (елка, сосна, береза, клен и др.).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опытнической деятельности расширять представления детей о свойствах песка, глины и камня.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наблюдения за птицами, прилетающими на участок (ворона, голубь, синица, воробей,</w:t>
      </w:r>
      <w:r>
        <w:rPr>
          <w:sz w:val="24"/>
          <w:szCs w:val="24"/>
        </w:rPr>
        <w:t xml:space="preserve"> снегирь и др.), подкармливать их зимой.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представления детей об условиях, необходимых для жизни людей, животных, растений (воздух, вода, питание и т. п.).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детей замечать изменения в природе.</w:t>
      </w:r>
    </w:p>
    <w:p w:rsidR="0042363E" w:rsidRDefault="00CC4783">
      <w:pPr>
        <w:pStyle w:val="a6"/>
        <w:shd w:val="clear" w:color="auto" w:fill="auto"/>
        <w:spacing w:after="191" w:line="276" w:lineRule="auto"/>
        <w:ind w:left="20" w:firstLine="400"/>
        <w:jc w:val="both"/>
        <w:rPr>
          <w:sz w:val="24"/>
          <w:szCs w:val="24"/>
        </w:rPr>
      </w:pPr>
      <w:bookmarkStart w:id="1" w:name="__DdeLink__8464_1771405180"/>
      <w:bookmarkEnd w:id="1"/>
      <w:r>
        <w:rPr>
          <w:sz w:val="24"/>
          <w:szCs w:val="24"/>
        </w:rPr>
        <w:t>Рассказывать об охране растений и животных.</w:t>
      </w:r>
    </w:p>
    <w:p w:rsidR="0042363E" w:rsidRDefault="00CC4783">
      <w:pPr>
        <w:pStyle w:val="41"/>
        <w:shd w:val="clear" w:color="auto" w:fill="auto"/>
        <w:spacing w:after="37" w:line="276" w:lineRule="auto"/>
        <w:ind w:left="20" w:firstLine="400"/>
        <w:rPr>
          <w:rFonts w:ascii="Times New Roman" w:hAnsi="Times New Roman" w:cs="Times New Roman"/>
          <w:i/>
          <w:sz w:val="24"/>
          <w:szCs w:val="24"/>
        </w:rPr>
      </w:pPr>
      <w:bookmarkStart w:id="2" w:name="bookmark158"/>
      <w:bookmarkEnd w:id="2"/>
      <w:r>
        <w:rPr>
          <w:rStyle w:val="44"/>
          <w:rFonts w:ascii="Times New Roman" w:hAnsi="Times New Roman" w:cs="Times New Roman"/>
          <w:i/>
          <w:sz w:val="24"/>
          <w:szCs w:val="24"/>
        </w:rPr>
        <w:t>Сезонные наблюдения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Осень.</w:t>
      </w:r>
      <w:r>
        <w:rPr>
          <w:sz w:val="24"/>
          <w:szCs w:val="24"/>
        </w:rPr>
        <w:t xml:space="preserve"> 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простейшие связи между явлениями живой и неживой природы (похолодало — исч</w:t>
      </w:r>
      <w:r>
        <w:rPr>
          <w:sz w:val="24"/>
          <w:szCs w:val="24"/>
        </w:rPr>
        <w:t>езли бабочки, жуки; отцвели цветы и т. д.).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Привлекать к участию в сборе семян растений.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Зима.</w:t>
      </w:r>
      <w:r>
        <w:rPr>
          <w:sz w:val="24"/>
          <w:szCs w:val="24"/>
        </w:rPr>
        <w:t xml:space="preserve"> Учить детей замечать изменения в природе, сравнивать осенний и зимний пейзажи.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Наблюдать за поведением птиц на улице и в уголке природы.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Рассматривать и сравнива</w:t>
      </w:r>
      <w:r>
        <w:rPr>
          <w:sz w:val="24"/>
          <w:szCs w:val="24"/>
        </w:rPr>
        <w:t>ть следы птиц на снегу. Оказывать помощь зимующим птицам, называть их.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Привлекать к участию в зимних забавах: катание с горки на санках,</w:t>
      </w:r>
      <w:r>
        <w:rPr>
          <w:sz w:val="24"/>
          <w:szCs w:val="24"/>
        </w:rPr>
        <w:t xml:space="preserve"> ходьба на лыжах, лепка поделок из снега.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Весна.</w:t>
      </w:r>
      <w:r>
        <w:rPr>
          <w:sz w:val="24"/>
          <w:szCs w:val="24"/>
        </w:rPr>
        <w:t xml:space="preserve">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Рассказывать детям о </w:t>
      </w:r>
      <w:r>
        <w:rPr>
          <w:sz w:val="24"/>
          <w:szCs w:val="24"/>
        </w:rPr>
        <w:t>том, что весной зацветают многие комнатные растения.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представления детей о работах, проводимых в весенний период в саду и в огороде. Учить наблюдать за посадкой и всходами семян.</w:t>
      </w:r>
    </w:p>
    <w:p w:rsidR="0042363E" w:rsidRDefault="00CC4783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Привлекать детей к работам в огороде и цветниках.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Лето.</w:t>
      </w:r>
      <w:r>
        <w:rPr>
          <w:sz w:val="24"/>
          <w:szCs w:val="24"/>
        </w:rPr>
        <w:t xml:space="preserve"> Расширять</w:t>
      </w:r>
      <w:r>
        <w:rPr>
          <w:sz w:val="24"/>
          <w:szCs w:val="24"/>
        </w:rPr>
        <w:t xml:space="preserve">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42363E" w:rsidRDefault="00CC4783">
      <w:pPr>
        <w:pStyle w:val="a6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Закрепля</w:t>
      </w:r>
      <w:r>
        <w:rPr>
          <w:sz w:val="24"/>
          <w:szCs w:val="24"/>
        </w:rPr>
        <w:t>ть знания о том, что летом созревают многие фрукты, овощи, ягоды и грибы; у животных подрастают детеныши.</w:t>
      </w:r>
    </w:p>
    <w:p w:rsidR="0042363E" w:rsidRDefault="0042363E">
      <w:pPr>
        <w:pStyle w:val="a6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</w:p>
    <w:p w:rsidR="0042363E" w:rsidRDefault="0042363E">
      <w:pPr>
        <w:pStyle w:val="a6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</w:p>
    <w:p w:rsidR="0042363E" w:rsidRDefault="0042363E">
      <w:pPr>
        <w:pStyle w:val="a6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</w:p>
    <w:p w:rsidR="0042363E" w:rsidRDefault="0042363E">
      <w:pPr>
        <w:pStyle w:val="a6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</w:p>
    <w:p w:rsidR="0042363E" w:rsidRDefault="0042363E">
      <w:pPr>
        <w:pStyle w:val="a6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</w:p>
    <w:p w:rsidR="0042363E" w:rsidRDefault="0042363E">
      <w:pPr>
        <w:pStyle w:val="a6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</w:p>
    <w:p w:rsidR="0042363E" w:rsidRDefault="0042363E">
      <w:pPr>
        <w:pStyle w:val="a6"/>
        <w:shd w:val="clear" w:color="auto" w:fill="auto"/>
        <w:spacing w:after="222" w:line="276" w:lineRule="auto"/>
        <w:ind w:right="20" w:firstLine="400"/>
        <w:jc w:val="both"/>
        <w:rPr>
          <w:sz w:val="24"/>
          <w:szCs w:val="24"/>
        </w:rPr>
      </w:pPr>
    </w:p>
    <w:p w:rsidR="0042363E" w:rsidRDefault="00CC4783">
      <w:pPr>
        <w:pStyle w:val="a6"/>
        <w:numPr>
          <w:ilvl w:val="1"/>
          <w:numId w:val="9"/>
        </w:numPr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42363E" w:rsidRDefault="00CC4783">
      <w:pPr>
        <w:pStyle w:val="a6"/>
        <w:shd w:val="clear" w:color="auto" w:fill="auto"/>
        <w:spacing w:after="0" w:line="276" w:lineRule="auto"/>
        <w:ind w:left="23" w:right="23" w:firstLine="4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«Речевое развитие»</w:t>
      </w:r>
    </w:p>
    <w:p w:rsidR="0042363E" w:rsidRDefault="00CC4783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bookmark164"/>
      <w:proofErr w:type="gramStart"/>
      <w:r>
        <w:rPr>
          <w:rStyle w:val="130"/>
          <w:rFonts w:ascii="Times New Roman" w:hAnsi="Times New Roman" w:cs="Times New Roman"/>
          <w:sz w:val="24"/>
          <w:szCs w:val="24"/>
        </w:rPr>
        <w:t xml:space="preserve">«Речевое развитие включает владение речью как средством общения и культуры; обогащение активного </w:t>
      </w:r>
      <w:r>
        <w:rPr>
          <w:rStyle w:val="130"/>
          <w:rFonts w:ascii="Times New Roman" w:hAnsi="Times New Roman" w:cs="Times New Roman"/>
          <w:sz w:val="24"/>
          <w:szCs w:val="24"/>
        </w:rPr>
        <w:t>словаря; развитие связной, граммати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</w:r>
      <w:bookmarkEnd w:id="3"/>
      <w:r>
        <w:rPr>
          <w:rStyle w:val="130"/>
          <w:rFonts w:ascii="Times New Roman" w:hAnsi="Times New Roman" w:cs="Times New Roman"/>
          <w:sz w:val="24"/>
          <w:szCs w:val="24"/>
        </w:rPr>
        <w:t>чески правильной диалогической и монологической речи; развитие речево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интонационной культуры речи, фонема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тического слуха; знакомство с книжной культурой, детской литературой, понимание</w:t>
      </w:r>
      <w:r>
        <w:rPr>
          <w:rStyle w:val="130"/>
          <w:rFonts w:ascii="Times New Roman" w:hAnsi="Times New Roman" w:cs="Times New Roman"/>
          <w:sz w:val="24"/>
          <w:szCs w:val="24"/>
        </w:rPr>
        <w:t xml:space="preserve"> на слух текстов различных жанров детской литературы; форми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r>
        <w:rPr>
          <w:rStyle w:val="af"/>
          <w:rFonts w:ascii="Times New Roman" w:hAnsi="Times New Roman" w:cs="Times New Roman"/>
          <w:sz w:val="24"/>
          <w:szCs w:val="24"/>
        </w:rPr>
        <w:footnoteReference w:id="3"/>
      </w:r>
      <w:r>
        <w:rPr>
          <w:rStyle w:val="130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363E" w:rsidRDefault="0042363E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</w:p>
    <w:p w:rsidR="0042363E" w:rsidRDefault="00CC4783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Развивающая речевая среда.</w:t>
      </w:r>
      <w:r>
        <w:rPr>
          <w:sz w:val="24"/>
          <w:szCs w:val="24"/>
        </w:rPr>
        <w:t xml:space="preserve"> Обсуждать с детьми информацию о предметах, явлениях, событиях, выходящих за пределы </w:t>
      </w:r>
      <w:proofErr w:type="gramStart"/>
      <w:r>
        <w:rPr>
          <w:sz w:val="24"/>
          <w:szCs w:val="24"/>
        </w:rPr>
        <w:t>привычного им</w:t>
      </w:r>
      <w:proofErr w:type="gramEnd"/>
      <w:r>
        <w:rPr>
          <w:sz w:val="24"/>
          <w:szCs w:val="24"/>
        </w:rPr>
        <w:t xml:space="preserve"> ближайшего окружения.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</w:t>
      </w:r>
      <w:r>
        <w:rPr>
          <w:sz w:val="24"/>
          <w:szCs w:val="24"/>
        </w:rPr>
        <w:t>омогать логично и понятно высказывать суждение.</w:t>
      </w:r>
    </w:p>
    <w:p w:rsidR="0042363E" w:rsidRDefault="00CC4783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любознательности.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Помогать детям доброжелательно общаться со сверстниками, подска</w:t>
      </w:r>
      <w:r>
        <w:rPr>
          <w:sz w:val="24"/>
          <w:szCs w:val="24"/>
        </w:rPr>
        <w:softHyphen/>
        <w:t xml:space="preserve">зывать, как можно порадовать друга, поздравить его, как спокойно </w:t>
      </w:r>
      <w:proofErr w:type="gramStart"/>
      <w:r>
        <w:rPr>
          <w:sz w:val="24"/>
          <w:szCs w:val="24"/>
        </w:rPr>
        <w:t>выска</w:t>
      </w:r>
      <w:r>
        <w:rPr>
          <w:sz w:val="24"/>
          <w:szCs w:val="24"/>
        </w:rPr>
        <w:softHyphen/>
        <w:t>зать свое недовольство</w:t>
      </w:r>
      <w:proofErr w:type="gramEnd"/>
      <w:r>
        <w:rPr>
          <w:sz w:val="24"/>
          <w:szCs w:val="24"/>
        </w:rPr>
        <w:t xml:space="preserve"> его пост</w:t>
      </w:r>
      <w:r>
        <w:rPr>
          <w:sz w:val="24"/>
          <w:szCs w:val="24"/>
        </w:rPr>
        <w:t>упком, как извиниться.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Формирование словаря.</w:t>
      </w:r>
      <w:r>
        <w:rPr>
          <w:sz w:val="24"/>
          <w:szCs w:val="24"/>
        </w:rPr>
        <w:t xml:space="preserve"> Пополнять и активизировать словарь де</w:t>
      </w:r>
      <w:r>
        <w:rPr>
          <w:sz w:val="24"/>
          <w:szCs w:val="24"/>
        </w:rPr>
        <w:softHyphen/>
        <w:t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Активизировать употр</w:t>
      </w:r>
      <w:r>
        <w:rPr>
          <w:sz w:val="24"/>
          <w:szCs w:val="24"/>
        </w:rPr>
        <w:t>ебление в речи названий предметов, их частей, материалов, из которых они изготовлены.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использовать в речи наиболее употребительные прилагательные, глаголы, наречия, предлоги.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Вводить в словарь детей существительные, обозначающие профессии; глаголы, х</w:t>
      </w:r>
      <w:r>
        <w:rPr>
          <w:sz w:val="24"/>
          <w:szCs w:val="24"/>
        </w:rPr>
        <w:t>арактеризующие трудовые действия.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Продолжать учить детей определять и называть местоположение пред</w:t>
      </w:r>
      <w:r>
        <w:rPr>
          <w:sz w:val="24"/>
          <w:szCs w:val="24"/>
        </w:rPr>
        <w:softHyphen/>
        <w:t xml:space="preserve">мета (слева, справа, рядом, около, </w:t>
      </w:r>
      <w:proofErr w:type="gramStart"/>
      <w:r>
        <w:rPr>
          <w:sz w:val="24"/>
          <w:szCs w:val="24"/>
        </w:rPr>
        <w:t>между</w:t>
      </w:r>
      <w:proofErr w:type="gramEnd"/>
      <w:r>
        <w:rPr>
          <w:sz w:val="24"/>
          <w:szCs w:val="24"/>
        </w:rPr>
        <w:t xml:space="preserve">), </w:t>
      </w:r>
      <w:proofErr w:type="gramStart"/>
      <w:r>
        <w:rPr>
          <w:sz w:val="24"/>
          <w:szCs w:val="24"/>
        </w:rPr>
        <w:t>время</w:t>
      </w:r>
      <w:proofErr w:type="gramEnd"/>
      <w:r>
        <w:rPr>
          <w:sz w:val="24"/>
          <w:szCs w:val="24"/>
        </w:rPr>
        <w:t xml:space="preserve"> суток. </w:t>
      </w:r>
      <w:proofErr w:type="gramStart"/>
      <w:r>
        <w:rPr>
          <w:sz w:val="24"/>
          <w:szCs w:val="24"/>
        </w:rPr>
        <w:t>Помогать заменять часто используемые детьми указательные местоимения и наречия (там, туда, такой, это</w:t>
      </w:r>
      <w:r>
        <w:rPr>
          <w:sz w:val="24"/>
          <w:szCs w:val="24"/>
        </w:rPr>
        <w:t>т) более точными выразительными словами; употреблять слова-антонимы (чистый — грязный, светло — темно).</w:t>
      </w:r>
      <w:proofErr w:type="gramEnd"/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употреблять существительные с обобщающим значением (ме</w:t>
      </w:r>
      <w:r>
        <w:rPr>
          <w:sz w:val="24"/>
          <w:szCs w:val="24"/>
        </w:rPr>
        <w:softHyphen/>
        <w:t>бель, овощи, животные и т. п.).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Звуковая культура речи.</w:t>
      </w:r>
      <w:r>
        <w:rPr>
          <w:sz w:val="24"/>
          <w:szCs w:val="24"/>
        </w:rPr>
        <w:t xml:space="preserve"> Закреплять правильное произношение гласных и согласных звуков, отрабатывать произношение свистящих, шипящих и сонорных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, л) звуков. Развивать артикуляционный ап</w:t>
      </w:r>
      <w:r>
        <w:rPr>
          <w:sz w:val="24"/>
          <w:szCs w:val="24"/>
        </w:rPr>
        <w:softHyphen/>
        <w:t>парат.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работу над дикцией: совершенствовать отчетливое про</w:t>
      </w:r>
      <w:r>
        <w:rPr>
          <w:sz w:val="24"/>
          <w:szCs w:val="24"/>
        </w:rPr>
        <w:softHyphen/>
        <w:t>изнесение слов и слово</w:t>
      </w:r>
      <w:r>
        <w:rPr>
          <w:sz w:val="24"/>
          <w:szCs w:val="24"/>
        </w:rPr>
        <w:t>сочетаний.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42363E" w:rsidRDefault="00CC4783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интонационную выразительность речи.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 xml:space="preserve">Грамматический строй </w:t>
      </w:r>
      <w:proofErr w:type="spellStart"/>
      <w:r>
        <w:rPr>
          <w:rStyle w:val="aa"/>
          <w:sz w:val="24"/>
          <w:szCs w:val="24"/>
        </w:rPr>
        <w:t>речи</w:t>
      </w:r>
      <w:proofErr w:type="gramStart"/>
      <w:r>
        <w:rPr>
          <w:rStyle w:val="aa"/>
          <w:sz w:val="24"/>
          <w:szCs w:val="24"/>
        </w:rPr>
        <w:t>.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родолжать</w:t>
      </w:r>
      <w:proofErr w:type="spellEnd"/>
      <w:r>
        <w:rPr>
          <w:sz w:val="24"/>
          <w:szCs w:val="24"/>
        </w:rPr>
        <w:t xml:space="preserve"> формировать у детей умение согласовывать слова </w:t>
      </w:r>
      <w:r>
        <w:rPr>
          <w:sz w:val="24"/>
          <w:szCs w:val="24"/>
        </w:rPr>
        <w:t xml:space="preserve">в предложении, правильно использовать предлоги в речи; </w:t>
      </w:r>
      <w:bookmarkStart w:id="4" w:name="__DdeLink__3820_927370399"/>
      <w:bookmarkEnd w:id="4"/>
      <w:r>
        <w:rPr>
          <w:sz w:val="24"/>
          <w:szCs w:val="24"/>
        </w:rPr>
        <w:t>образовывать форму множественного числа существительных, обозначающих детенышей животных (по аналогии), употреблять эти су</w:t>
      </w:r>
      <w:r>
        <w:rPr>
          <w:sz w:val="24"/>
          <w:szCs w:val="24"/>
        </w:rPr>
        <w:softHyphen/>
        <w:t xml:space="preserve">ществительные в именительном и винительном падежах (лисята — лисят, медвежата </w:t>
      </w:r>
      <w:r>
        <w:rPr>
          <w:sz w:val="24"/>
          <w:szCs w:val="24"/>
        </w:rPr>
        <w:t>— медвежат); правильно употреблять форму множественного числа родительного падежа существительных (вилок, яблок, туфель).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Напоминать правильные формы повелительного наклонения некото</w:t>
      </w:r>
      <w:r>
        <w:rPr>
          <w:sz w:val="24"/>
          <w:szCs w:val="24"/>
        </w:rPr>
        <w:softHyphen/>
        <w:t>рых глаголов (Ляг!</w:t>
      </w:r>
      <w:proofErr w:type="gramEnd"/>
      <w:r>
        <w:rPr>
          <w:sz w:val="24"/>
          <w:szCs w:val="24"/>
        </w:rPr>
        <w:t xml:space="preserve"> Лежи! Поезжай! </w:t>
      </w:r>
      <w:proofErr w:type="gramStart"/>
      <w:r>
        <w:rPr>
          <w:sz w:val="24"/>
          <w:szCs w:val="24"/>
        </w:rPr>
        <w:t>Беги! и т. п.), несклоняемых сущест</w:t>
      </w:r>
      <w:r>
        <w:rPr>
          <w:sz w:val="24"/>
          <w:szCs w:val="24"/>
        </w:rPr>
        <w:softHyphen/>
        <w:t>вит</w:t>
      </w:r>
      <w:r>
        <w:rPr>
          <w:sz w:val="24"/>
          <w:szCs w:val="24"/>
        </w:rPr>
        <w:t>ельных (пальто, пианино, кофе, какао).</w:t>
      </w:r>
      <w:proofErr w:type="gramEnd"/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Поощрять характерное для пятого года жизни словотворчество, так</w:t>
      </w:r>
      <w:r>
        <w:rPr>
          <w:sz w:val="24"/>
          <w:szCs w:val="24"/>
        </w:rPr>
        <w:softHyphen/>
        <w:t>тично подсказывать общепринятый образец слова.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Побуждать детей активно употреблять в речи простейшие виды слож</w:t>
      </w:r>
      <w:r>
        <w:rPr>
          <w:sz w:val="24"/>
          <w:szCs w:val="24"/>
        </w:rPr>
        <w:softHyphen/>
        <w:t>носочиненных и сложноподчиненных предложен</w:t>
      </w:r>
      <w:r>
        <w:rPr>
          <w:sz w:val="24"/>
          <w:szCs w:val="24"/>
        </w:rPr>
        <w:t>ий.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Связная речь.</w:t>
      </w:r>
      <w:r>
        <w:rPr>
          <w:sz w:val="24"/>
          <w:szCs w:val="24"/>
        </w:rPr>
        <w:t xml:space="preserve"> Совершенствовать диалогическую речь: учить участво</w:t>
      </w:r>
      <w:r>
        <w:rPr>
          <w:sz w:val="24"/>
          <w:szCs w:val="24"/>
        </w:rPr>
        <w:softHyphen/>
        <w:t>вать в беседе, понятно для слушателей отвечать на вопросы и задавать их.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детей рассказывать: описывать предмет, картину; упражнять в составлении рассказов по картине, созданной ребе</w:t>
      </w:r>
      <w:r>
        <w:rPr>
          <w:sz w:val="24"/>
          <w:szCs w:val="24"/>
        </w:rPr>
        <w:t>нком с использованием раздаточного дидактического материала.</w:t>
      </w:r>
    </w:p>
    <w:p w:rsidR="0042363E" w:rsidRDefault="00CC4783">
      <w:pPr>
        <w:pStyle w:val="a6"/>
        <w:shd w:val="clear" w:color="auto" w:fill="auto"/>
        <w:spacing w:after="282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Упражнять детей в умении пересказывать наиболее выразительные и динамичные отрывки из сказок.</w:t>
      </w:r>
    </w:p>
    <w:p w:rsidR="0042363E" w:rsidRDefault="00CC4783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приучать детей слушать сказки, рассказы, стихотво</w:t>
      </w:r>
      <w:r>
        <w:rPr>
          <w:sz w:val="24"/>
          <w:szCs w:val="24"/>
        </w:rPr>
        <w:softHyphen/>
        <w:t>р</w:t>
      </w:r>
      <w:r>
        <w:rPr>
          <w:sz w:val="24"/>
          <w:szCs w:val="24"/>
        </w:rPr>
        <w:t>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Зачитывать по просьбе ребенка понравившийся отрывок из </w:t>
      </w:r>
      <w:r>
        <w:rPr>
          <w:sz w:val="24"/>
          <w:szCs w:val="24"/>
        </w:rPr>
        <w:t>сказки, рассказа, стихотворения, помогая становлению личностного отношения к произведению.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Поддерживать внимание и интерес к слову в литературном произве</w:t>
      </w:r>
      <w:r>
        <w:rPr>
          <w:sz w:val="24"/>
          <w:szCs w:val="24"/>
        </w:rPr>
        <w:softHyphen/>
        <w:t>дении.</w:t>
      </w:r>
    </w:p>
    <w:p w:rsidR="0042363E" w:rsidRDefault="00CC4783">
      <w:pPr>
        <w:pStyle w:val="a6"/>
        <w:shd w:val="clear" w:color="auto" w:fill="auto"/>
        <w:spacing w:after="282" w:line="276" w:lineRule="auto"/>
        <w:ind w:left="20" w:right="20" w:firstLine="400"/>
        <w:jc w:val="both"/>
      </w:pPr>
      <w:r>
        <w:rPr>
          <w:sz w:val="24"/>
          <w:szCs w:val="24"/>
        </w:rPr>
        <w:lastRenderedPageBreak/>
        <w:t xml:space="preserve">Продолжать работу по формированию интереса к книге. Предлагать вниманию детей иллюстрированные </w:t>
      </w:r>
      <w:r>
        <w:rPr>
          <w:sz w:val="24"/>
          <w:szCs w:val="24"/>
        </w:rPr>
        <w:t>издания знакомых произведений. Объ</w:t>
      </w:r>
      <w:r>
        <w:rPr>
          <w:sz w:val="24"/>
          <w:szCs w:val="24"/>
        </w:rPr>
        <w:softHyphen/>
        <w:t>яснять, как важны в книге рисунки; показывать, как много интересного мож</w:t>
      </w:r>
      <w:r>
        <w:rPr>
          <w:sz w:val="24"/>
          <w:szCs w:val="24"/>
        </w:rPr>
        <w:softHyphen/>
        <w:t xml:space="preserve">но узнать, внимательно рассматривая книжные иллюстрации. Познакомить с книжками, оформленными Ю. Васнецовым, Е. </w:t>
      </w:r>
      <w:proofErr w:type="spellStart"/>
      <w:r>
        <w:rPr>
          <w:sz w:val="24"/>
          <w:szCs w:val="24"/>
        </w:rPr>
        <w:t>Рачевым</w:t>
      </w:r>
      <w:proofErr w:type="spellEnd"/>
      <w:r>
        <w:rPr>
          <w:sz w:val="24"/>
          <w:szCs w:val="24"/>
        </w:rPr>
        <w:t xml:space="preserve">, Е. </w:t>
      </w:r>
      <w:proofErr w:type="spellStart"/>
      <w:r>
        <w:rPr>
          <w:sz w:val="24"/>
          <w:szCs w:val="24"/>
        </w:rPr>
        <w:t>Чарушиным</w:t>
      </w:r>
      <w:proofErr w:type="spellEnd"/>
      <w:r>
        <w:rPr>
          <w:sz w:val="24"/>
          <w:szCs w:val="24"/>
        </w:rPr>
        <w:t>.</w:t>
      </w:r>
    </w:p>
    <w:p w:rsidR="0042363E" w:rsidRDefault="0042363E">
      <w:pPr>
        <w:pStyle w:val="a6"/>
        <w:shd w:val="clear" w:color="auto" w:fill="auto"/>
        <w:spacing w:after="282" w:line="276" w:lineRule="auto"/>
        <w:ind w:left="20" w:right="20" w:firstLine="400"/>
        <w:jc w:val="both"/>
      </w:pPr>
    </w:p>
    <w:p w:rsidR="0042363E" w:rsidRDefault="0042363E">
      <w:pPr>
        <w:pStyle w:val="a6"/>
        <w:shd w:val="clear" w:color="auto" w:fill="auto"/>
        <w:spacing w:after="282" w:line="276" w:lineRule="auto"/>
        <w:ind w:left="20" w:right="20" w:firstLine="400"/>
        <w:jc w:val="both"/>
      </w:pPr>
    </w:p>
    <w:p w:rsidR="0042363E" w:rsidRDefault="0042363E">
      <w:pPr>
        <w:pStyle w:val="a6"/>
        <w:shd w:val="clear" w:color="auto" w:fill="auto"/>
        <w:spacing w:after="282" w:line="276" w:lineRule="auto"/>
        <w:ind w:left="20" w:right="20" w:firstLine="400"/>
        <w:jc w:val="both"/>
      </w:pPr>
    </w:p>
    <w:p w:rsidR="0042363E" w:rsidRDefault="0042363E">
      <w:pPr>
        <w:pStyle w:val="a6"/>
        <w:shd w:val="clear" w:color="auto" w:fill="auto"/>
        <w:spacing w:after="282" w:line="276" w:lineRule="auto"/>
        <w:ind w:left="20" w:right="20" w:firstLine="400"/>
        <w:jc w:val="both"/>
      </w:pPr>
    </w:p>
    <w:p w:rsidR="0042363E" w:rsidRDefault="0042363E">
      <w:pPr>
        <w:pStyle w:val="a6"/>
        <w:shd w:val="clear" w:color="auto" w:fill="auto"/>
        <w:spacing w:after="282" w:line="276" w:lineRule="auto"/>
        <w:ind w:left="20" w:right="20" w:firstLine="400"/>
        <w:jc w:val="both"/>
      </w:pPr>
    </w:p>
    <w:p w:rsidR="0042363E" w:rsidRDefault="0042363E">
      <w:pPr>
        <w:pStyle w:val="a6"/>
        <w:shd w:val="clear" w:color="auto" w:fill="auto"/>
        <w:spacing w:after="282" w:line="276" w:lineRule="auto"/>
        <w:ind w:left="20" w:right="20" w:firstLine="400"/>
        <w:jc w:val="both"/>
        <w:rPr>
          <w:sz w:val="24"/>
          <w:szCs w:val="24"/>
        </w:rPr>
      </w:pPr>
    </w:p>
    <w:p w:rsidR="0042363E" w:rsidRDefault="00CC4783">
      <w:pPr>
        <w:pStyle w:val="a6"/>
        <w:numPr>
          <w:ilvl w:val="1"/>
          <w:numId w:val="9"/>
        </w:numPr>
        <w:shd w:val="clear" w:color="auto" w:fill="auto"/>
        <w:spacing w:after="0" w:line="276" w:lineRule="auto"/>
        <w:ind w:righ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</w:t>
      </w:r>
      <w:r>
        <w:rPr>
          <w:b/>
          <w:sz w:val="28"/>
          <w:szCs w:val="28"/>
        </w:rPr>
        <w:t>ательная область</w:t>
      </w:r>
    </w:p>
    <w:p w:rsidR="0042363E" w:rsidRDefault="00CC4783">
      <w:pPr>
        <w:pStyle w:val="a6"/>
        <w:shd w:val="clear" w:color="auto" w:fill="auto"/>
        <w:spacing w:after="0" w:line="276" w:lineRule="auto"/>
        <w:ind w:right="40" w:firstLine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«Художественно-эстетическое развитие»</w:t>
      </w:r>
    </w:p>
    <w:p w:rsidR="0042363E" w:rsidRDefault="00CC4783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r>
        <w:rPr>
          <w:rStyle w:val="130"/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</w:t>
      </w:r>
      <w:r>
        <w:rPr>
          <w:rStyle w:val="130"/>
          <w:rFonts w:ascii="Times New Roman" w:hAnsi="Times New Roman" w:cs="Times New Roman"/>
          <w:sz w:val="24"/>
          <w:szCs w:val="24"/>
        </w:rPr>
        <w:t>ановление эстетического отношения к окружающему миру; формирова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</w:t>
      </w:r>
      <w:r>
        <w:rPr>
          <w:rStyle w:val="130"/>
          <w:rFonts w:ascii="Times New Roman" w:hAnsi="Times New Roman" w:cs="Times New Roman"/>
          <w:sz w:val="24"/>
          <w:szCs w:val="24"/>
        </w:rPr>
        <w:t xml:space="preserve">тоятельной </w:t>
      </w:r>
      <w:bookmarkStart w:id="5" w:name="bookmark181"/>
      <w:r>
        <w:rPr>
          <w:rStyle w:val="130"/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</w:t>
      </w:r>
      <w:r>
        <w:rPr>
          <w:rStyle w:val="130"/>
          <w:rFonts w:ascii="Times New Roman" w:hAnsi="Times New Roman" w:cs="Times New Roman"/>
          <w:sz w:val="24"/>
          <w:szCs w:val="24"/>
        </w:rPr>
        <w:softHyphen/>
        <w:t>ной, музыкальной и др.)»</w:t>
      </w:r>
      <w:r>
        <w:rPr>
          <w:rStyle w:val="af"/>
          <w:rFonts w:ascii="Times New Roman" w:hAnsi="Times New Roman" w:cs="Times New Roman"/>
          <w:sz w:val="24"/>
          <w:szCs w:val="24"/>
        </w:rPr>
        <w:footnoteReference w:id="4"/>
      </w:r>
      <w:bookmarkEnd w:id="5"/>
      <w:r>
        <w:rPr>
          <w:rStyle w:val="130"/>
          <w:rFonts w:ascii="Times New Roman" w:hAnsi="Times New Roman" w:cs="Times New Roman"/>
          <w:sz w:val="24"/>
          <w:szCs w:val="24"/>
        </w:rPr>
        <w:t>.</w:t>
      </w:r>
    </w:p>
    <w:p w:rsidR="0042363E" w:rsidRDefault="0042363E">
      <w:pPr>
        <w:pStyle w:val="a6"/>
        <w:shd w:val="clear" w:color="auto" w:fill="auto"/>
        <w:spacing w:after="0" w:line="276" w:lineRule="auto"/>
        <w:ind w:right="40" w:firstLine="400"/>
        <w:jc w:val="both"/>
        <w:rPr>
          <w:sz w:val="24"/>
          <w:szCs w:val="24"/>
        </w:rPr>
      </w:pPr>
    </w:p>
    <w:p w:rsidR="0042363E" w:rsidRDefault="00CC4783">
      <w:pPr>
        <w:pStyle w:val="a6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Приобщение к искусству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Приобщать детей к восприятию искусства, развивать интерес к нему. Поощрять выражение эстетических чувств, проявление эмоций </w:t>
      </w:r>
      <w:r>
        <w:rPr>
          <w:sz w:val="24"/>
          <w:szCs w:val="24"/>
        </w:rPr>
        <w:t>при рас</w:t>
      </w:r>
      <w:r>
        <w:rPr>
          <w:sz w:val="24"/>
          <w:szCs w:val="24"/>
        </w:rPr>
        <w:softHyphen/>
        <w:t>сматривании предметов народного и декоративно-прикладного искусства, прослушивании произведений музыкального фольклора.</w:t>
      </w:r>
    </w:p>
    <w:p w:rsidR="0042363E" w:rsidRDefault="00CC4783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 детей с профессиями артиста, художника, композитора.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Побуждать узнавать и называть предметы и явления природы, окруж</w:t>
      </w:r>
      <w:r>
        <w:rPr>
          <w:sz w:val="24"/>
          <w:szCs w:val="24"/>
        </w:rPr>
        <w:t>а</w:t>
      </w:r>
      <w:r>
        <w:rPr>
          <w:sz w:val="24"/>
          <w:szCs w:val="24"/>
        </w:rPr>
        <w:softHyphen/>
        <w:t>ющей действительности в художественных образах (литература, музыка, изобразительное искусство).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Учить различать жанры и виды искусства: стихи, проза, загадки (лите</w:t>
      </w:r>
      <w:r>
        <w:rPr>
          <w:sz w:val="24"/>
          <w:szCs w:val="24"/>
        </w:rPr>
        <w:softHyphen/>
        <w:t>ратура), песни, танцы, музыка, картина (репродукция), скульптура (изоб</w:t>
      </w:r>
      <w:r>
        <w:rPr>
          <w:sz w:val="24"/>
          <w:szCs w:val="24"/>
        </w:rPr>
        <w:softHyphen/>
        <w:t>разительное искусст</w:t>
      </w:r>
      <w:r>
        <w:rPr>
          <w:sz w:val="24"/>
          <w:szCs w:val="24"/>
        </w:rPr>
        <w:t xml:space="preserve">во), здание и </w:t>
      </w:r>
      <w:proofErr w:type="spellStart"/>
      <w:r>
        <w:rPr>
          <w:sz w:val="24"/>
          <w:szCs w:val="24"/>
        </w:rPr>
        <w:t>соооружение</w:t>
      </w:r>
      <w:proofErr w:type="spellEnd"/>
      <w:r>
        <w:rPr>
          <w:sz w:val="24"/>
          <w:szCs w:val="24"/>
        </w:rPr>
        <w:t xml:space="preserve"> (архитектура).</w:t>
      </w:r>
      <w:proofErr w:type="gramEnd"/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Учить выделять и называть основные средства выразительности (цвет, форма, величина, ритм, движение, жест, звук) и создавать свои художествен</w:t>
      </w:r>
      <w:r>
        <w:rPr>
          <w:sz w:val="24"/>
          <w:szCs w:val="24"/>
        </w:rPr>
        <w:softHyphen/>
        <w:t>ные образы в изобразительной, музыкальной, конструктивной деятельности.</w:t>
      </w:r>
      <w:proofErr w:type="gramEnd"/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знакомить детей с архитектурой. </w:t>
      </w:r>
      <w:proofErr w:type="gramStart"/>
      <w:r>
        <w:rPr>
          <w:sz w:val="24"/>
          <w:szCs w:val="24"/>
        </w:rPr>
        <w:t>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</w:t>
      </w:r>
      <w:r>
        <w:rPr>
          <w:sz w:val="24"/>
          <w:szCs w:val="24"/>
        </w:rPr>
        <w:t>одъездов и т. д.</w:t>
      </w:r>
      <w:proofErr w:type="gramEnd"/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Вызывать интерес к различным строениям, расположенным вокруг детского сада (дома, в которых живут ребенок и его друзья, школа, ки</w:t>
      </w:r>
      <w:r>
        <w:rPr>
          <w:sz w:val="24"/>
          <w:szCs w:val="24"/>
        </w:rPr>
        <w:softHyphen/>
        <w:t>нотеатр).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Привлекать внимание детей к сходству и различиям разных зданий, поощрять самостоятельное выделение </w:t>
      </w:r>
      <w:r>
        <w:rPr>
          <w:sz w:val="24"/>
          <w:szCs w:val="24"/>
        </w:rPr>
        <w:t>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Поощрять стремление детей изображать в рисунках, аппликациях реальные и сказочные строения.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посещение музея (совместно с родителями), рассказать о назначении музея.</w:t>
      </w:r>
    </w:p>
    <w:p w:rsidR="0042363E" w:rsidRDefault="00CC4783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интерес к посещению кукольного театра, выставок.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знания детей о книге, книжной иллюстрации. Познакомить с библиотекой как центром хранения книг, созд</w:t>
      </w:r>
      <w:r>
        <w:rPr>
          <w:sz w:val="24"/>
          <w:szCs w:val="24"/>
        </w:rPr>
        <w:t>анных писателями и поэтами.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 произведениями народного искусства (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 xml:space="preserve">, сказки, загадки, песни, хороводы, </w:t>
      </w:r>
      <w:proofErr w:type="spellStart"/>
      <w:r>
        <w:rPr>
          <w:sz w:val="24"/>
          <w:szCs w:val="24"/>
        </w:rPr>
        <w:t>заклички</w:t>
      </w:r>
      <w:proofErr w:type="spellEnd"/>
      <w:r>
        <w:rPr>
          <w:sz w:val="24"/>
          <w:szCs w:val="24"/>
        </w:rPr>
        <w:t>, изделия народного декоративно-при</w:t>
      </w:r>
      <w:r>
        <w:rPr>
          <w:sz w:val="24"/>
          <w:szCs w:val="24"/>
        </w:rPr>
        <w:softHyphen/>
        <w:t>кладного искусства).</w:t>
      </w:r>
    </w:p>
    <w:p w:rsidR="0042363E" w:rsidRDefault="00CC4783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бережное отношение к произведениям искусства.</w:t>
      </w:r>
    </w:p>
    <w:p w:rsidR="0042363E" w:rsidRDefault="0042363E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</w:p>
    <w:p w:rsidR="0042363E" w:rsidRDefault="00CC4783">
      <w:pPr>
        <w:pStyle w:val="a6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Изобразительн</w:t>
      </w:r>
      <w:r>
        <w:rPr>
          <w:b/>
          <w:sz w:val="24"/>
          <w:szCs w:val="24"/>
        </w:rPr>
        <w:t>ая деятельность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</w:t>
      </w:r>
      <w:r>
        <w:rPr>
          <w:sz w:val="24"/>
          <w:szCs w:val="24"/>
        </w:rPr>
        <w:softHyphen/>
        <w:t>вать, лепить, вырезать и наклеивать.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развивать эстетическое восприятие, образные представления, во</w:t>
      </w:r>
      <w:r>
        <w:rPr>
          <w:sz w:val="24"/>
          <w:szCs w:val="24"/>
        </w:rPr>
        <w:t>ображение, эстетические чувства, художественно-творческие способности.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формировать умение рассматривать и обследовать пред</w:t>
      </w:r>
      <w:r>
        <w:rPr>
          <w:sz w:val="24"/>
          <w:szCs w:val="24"/>
        </w:rPr>
        <w:softHyphen/>
        <w:t>меты, в том числе с помощью рук.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Обогащать представления детей об изобразительном искусстве (иллюс</w:t>
      </w:r>
      <w:r>
        <w:rPr>
          <w:sz w:val="24"/>
          <w:szCs w:val="24"/>
        </w:rPr>
        <w:softHyphen/>
        <w:t xml:space="preserve">трации к произведениям </w:t>
      </w:r>
      <w:r>
        <w:rPr>
          <w:sz w:val="24"/>
          <w:szCs w:val="24"/>
        </w:rPr>
        <w:t>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</w:t>
      </w:r>
      <w:r>
        <w:rPr>
          <w:sz w:val="24"/>
          <w:szCs w:val="24"/>
        </w:rPr>
        <w:softHyphen/>
        <w:t>тва выразительности в рисовании, лепке, аппликации.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Продолжать </w:t>
      </w:r>
      <w:r>
        <w:rPr>
          <w:sz w:val="24"/>
          <w:szCs w:val="24"/>
        </w:rPr>
        <w:t>формировать умение создавать коллективные произведе</w:t>
      </w:r>
      <w:r>
        <w:rPr>
          <w:sz w:val="24"/>
          <w:szCs w:val="24"/>
        </w:rPr>
        <w:softHyphen/>
        <w:t>ния в рисовании, лепке, аппликации.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</w:t>
      </w:r>
      <w:r>
        <w:rPr>
          <w:sz w:val="24"/>
          <w:szCs w:val="24"/>
        </w:rPr>
        <w:t>ть аккуратными: сохранять свое рабочее место в порядке, по окончании работы убирать все со стола.</w:t>
      </w:r>
    </w:p>
    <w:p w:rsidR="0042363E" w:rsidRDefault="00CC4783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проявлять дружелюбие при оценке работ других детей.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lastRenderedPageBreak/>
        <w:t>Рисование.</w:t>
      </w:r>
      <w:r>
        <w:rPr>
          <w:sz w:val="24"/>
          <w:szCs w:val="24"/>
        </w:rPr>
        <w:t xml:space="preserve"> Продолжать формировать у детей умение рисовать отде</w:t>
      </w:r>
      <w:r>
        <w:rPr>
          <w:sz w:val="24"/>
          <w:szCs w:val="24"/>
        </w:rPr>
        <w:softHyphen/>
        <w:t>льные предметы и создавать сюжетные к</w:t>
      </w:r>
      <w:r>
        <w:rPr>
          <w:sz w:val="24"/>
          <w:szCs w:val="24"/>
        </w:rPr>
        <w:t>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Формировать и закреплять представления о форме предметов (кругл</w:t>
      </w:r>
      <w:r>
        <w:rPr>
          <w:sz w:val="24"/>
          <w:szCs w:val="24"/>
        </w:rPr>
        <w:t>ая, овальная, квадратная, прямоугольная, треугольная), величине, расположе</w:t>
      </w:r>
      <w:r>
        <w:rPr>
          <w:sz w:val="24"/>
          <w:szCs w:val="24"/>
        </w:rPr>
        <w:softHyphen/>
        <w:t>нии частей.</w:t>
      </w:r>
      <w:proofErr w:type="gramEnd"/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Помогать детям при передаче сюжета располагать</w:t>
      </w:r>
      <w:proofErr w:type="gramEnd"/>
      <w:r>
        <w:rPr>
          <w:sz w:val="24"/>
          <w:szCs w:val="24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</w:t>
      </w:r>
      <w:r>
        <w:rPr>
          <w:sz w:val="24"/>
          <w:szCs w:val="24"/>
        </w:rPr>
        <w:t>тей на передачу соотношения пред</w:t>
      </w:r>
      <w:r>
        <w:rPr>
          <w:sz w:val="24"/>
          <w:szCs w:val="24"/>
        </w:rPr>
        <w:softHyphen/>
        <w:t>метов по величине: дерево высокое, куст ниже дерева, цветы ниже куста.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>
        <w:rPr>
          <w:sz w:val="24"/>
          <w:szCs w:val="24"/>
        </w:rPr>
        <w:t>К уже известным цветам и оттенкам доб</w:t>
      </w:r>
      <w:r>
        <w:rPr>
          <w:sz w:val="24"/>
          <w:szCs w:val="24"/>
        </w:rPr>
        <w:t>авить новые (коричневый, оранжевый, светло-зеле</w:t>
      </w:r>
      <w:r>
        <w:rPr>
          <w:sz w:val="24"/>
          <w:szCs w:val="24"/>
        </w:rPr>
        <w:softHyphen/>
        <w:t>ный); формировать представление о том, как можно получить эти цвета.</w:t>
      </w:r>
      <w:proofErr w:type="gramEnd"/>
      <w:r>
        <w:rPr>
          <w:sz w:val="24"/>
          <w:szCs w:val="24"/>
        </w:rPr>
        <w:t xml:space="preserve"> Учить смешивать краски для получения нужных цветов и оттенков.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желание использовать в рисовании, аппликации разнообраз</w:t>
      </w:r>
      <w:r>
        <w:rPr>
          <w:sz w:val="24"/>
          <w:szCs w:val="24"/>
        </w:rPr>
        <w:softHyphen/>
        <w:t>ные цвета,</w:t>
      </w:r>
      <w:r>
        <w:rPr>
          <w:sz w:val="24"/>
          <w:szCs w:val="24"/>
        </w:rPr>
        <w:t xml:space="preserve"> обращать внимание на многоцветие окружающего мира.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детей закрашивать рисунки кистью, карандашом, проводя линии и штрихи только в</w:t>
      </w:r>
      <w:r>
        <w:rPr>
          <w:sz w:val="24"/>
          <w:szCs w:val="24"/>
        </w:rPr>
        <w:t xml:space="preserve">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</w:t>
      </w:r>
      <w:r>
        <w:rPr>
          <w:sz w:val="24"/>
          <w:szCs w:val="24"/>
        </w:rPr>
        <w:t>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умение правильно передавать расположение частей при рисовании сложных предметов (кукла, зайчик и др</w:t>
      </w:r>
      <w:r>
        <w:rPr>
          <w:sz w:val="24"/>
          <w:szCs w:val="24"/>
        </w:rPr>
        <w:t>.) и соотносить их по величине.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Декоративное рисование.</w:t>
      </w:r>
      <w:r>
        <w:rPr>
          <w:sz w:val="24"/>
          <w:szCs w:val="24"/>
        </w:rPr>
        <w:t xml:space="preserve"> Продолжать формировать умение созда</w:t>
      </w:r>
      <w:r>
        <w:rPr>
          <w:sz w:val="24"/>
          <w:szCs w:val="24"/>
        </w:rPr>
        <w:softHyphen/>
        <w:t xml:space="preserve">вать декоративные композиции по мотивам дымковских, </w:t>
      </w:r>
      <w:proofErr w:type="spellStart"/>
      <w:r>
        <w:rPr>
          <w:sz w:val="24"/>
          <w:szCs w:val="24"/>
        </w:rPr>
        <w:t>филимонов</w:t>
      </w:r>
      <w:proofErr w:type="gramStart"/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ких узоров. Использовать дымковские и </w:t>
      </w:r>
      <w:proofErr w:type="spellStart"/>
      <w:r>
        <w:rPr>
          <w:sz w:val="24"/>
          <w:szCs w:val="24"/>
        </w:rPr>
        <w:t>филимоновские</w:t>
      </w:r>
      <w:proofErr w:type="spellEnd"/>
      <w:r>
        <w:rPr>
          <w:sz w:val="24"/>
          <w:szCs w:val="24"/>
        </w:rPr>
        <w:t xml:space="preserve"> изделия для развития эстетического восприятия пр</w:t>
      </w:r>
      <w:r>
        <w:rPr>
          <w:sz w:val="24"/>
          <w:szCs w:val="24"/>
        </w:rPr>
        <w:t>екрасного и в качестве образцов для создания узоров в стиле этих росписей (для росписи могут исполь</w:t>
      </w:r>
      <w:r>
        <w:rPr>
          <w:sz w:val="24"/>
          <w:szCs w:val="24"/>
        </w:rPr>
        <w:softHyphen/>
        <w:t>зоваться вылепленные детьми игрушки и силуэты игрушек, вырезанные из бумаги).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Познакомить детей с городецкими изделиями. Учить выделять элементы городецкой </w:t>
      </w:r>
      <w:r>
        <w:rPr>
          <w:sz w:val="24"/>
          <w:szCs w:val="24"/>
        </w:rPr>
        <w:t>росписи (бутоны, купавки, розаны, листья); видеть и называть цвета, используемые в росписи.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Лепка.</w:t>
      </w:r>
      <w:r>
        <w:rPr>
          <w:sz w:val="24"/>
          <w:szCs w:val="24"/>
        </w:rPr>
        <w:t xml:space="preserve"> 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</w:t>
      </w:r>
      <w:r>
        <w:rPr>
          <w:sz w:val="24"/>
          <w:szCs w:val="24"/>
        </w:rPr>
        <w:t xml:space="preserve"> предыдущих группах; учить </w:t>
      </w:r>
      <w:proofErr w:type="spellStart"/>
      <w:r>
        <w:rPr>
          <w:sz w:val="24"/>
          <w:szCs w:val="24"/>
        </w:rPr>
        <w:t>прищипыванию</w:t>
      </w:r>
      <w:proofErr w:type="spellEnd"/>
      <w:r>
        <w:rPr>
          <w:sz w:val="24"/>
          <w:szCs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>
        <w:rPr>
          <w:sz w:val="24"/>
          <w:szCs w:val="24"/>
        </w:rPr>
        <w:t>прищипыванию</w:t>
      </w:r>
      <w:proofErr w:type="spellEnd"/>
      <w:r>
        <w:rPr>
          <w:sz w:val="24"/>
          <w:szCs w:val="24"/>
        </w:rPr>
        <w:t xml:space="preserve"> мелких деталей (ушки у котенка, клюв у птички). Учить сглаживать пальцами поверхность вылепленного предмет</w:t>
      </w:r>
      <w:r>
        <w:rPr>
          <w:sz w:val="24"/>
          <w:szCs w:val="24"/>
        </w:rPr>
        <w:t>а, фигурки.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приемы аккуратной лепки.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lastRenderedPageBreak/>
        <w:t>Аппликация.</w:t>
      </w:r>
      <w:r>
        <w:rPr>
          <w:sz w:val="24"/>
          <w:szCs w:val="24"/>
        </w:rPr>
        <w:t xml:space="preserve"> Воспитывать интерес к аппликации, усложняя ее содер</w:t>
      </w:r>
      <w:r>
        <w:rPr>
          <w:sz w:val="24"/>
          <w:szCs w:val="24"/>
        </w:rPr>
        <w:softHyphen/>
        <w:t>жание и расширяя возможности создания разнообразных изображений.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у детей умение правильно держать ножницы и поль</w:t>
      </w:r>
      <w:r>
        <w:rPr>
          <w:sz w:val="24"/>
          <w:szCs w:val="24"/>
        </w:rPr>
        <w:softHyphen/>
        <w:t>зоваться ими. Обучать вырезыванию, начиная с формирования навыка разрезания по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прямой</w:t>
      </w:r>
      <w:proofErr w:type="gramEnd"/>
      <w:r>
        <w:rPr>
          <w:sz w:val="24"/>
          <w:szCs w:val="24"/>
        </w:rPr>
        <w:t xml:space="preserve"> сначала коротких, а затем длинных полос. Учить составлять из полос изображения разных предметов (забор, скамейка, ле</w:t>
      </w:r>
      <w:r>
        <w:rPr>
          <w:sz w:val="24"/>
          <w:szCs w:val="24"/>
        </w:rPr>
        <w:softHyphen/>
        <w:t xml:space="preserve">сенка, дерево, кустик и др.). Учить вырезать круглые формы из квадрата и овальные из прямоугольника путем </w:t>
      </w:r>
      <w:proofErr w:type="spellStart"/>
      <w:r>
        <w:rPr>
          <w:sz w:val="24"/>
          <w:szCs w:val="24"/>
        </w:rPr>
        <w:t>скругления</w:t>
      </w:r>
      <w:proofErr w:type="spellEnd"/>
      <w:r>
        <w:rPr>
          <w:sz w:val="24"/>
          <w:szCs w:val="24"/>
        </w:rPr>
        <w:t xml:space="preserve"> углов; использ</w:t>
      </w:r>
      <w:r>
        <w:rPr>
          <w:sz w:val="24"/>
          <w:szCs w:val="24"/>
        </w:rPr>
        <w:t>овать этот прием для изображения в аппликации овощей, фруктов, ягод, цветов и т. п.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</w:t>
      </w:r>
      <w:r>
        <w:rPr>
          <w:sz w:val="24"/>
          <w:szCs w:val="24"/>
        </w:rPr>
        <w:t xml:space="preserve"> преобразовывать эти фор</w:t>
      </w:r>
      <w:r>
        <w:rPr>
          <w:sz w:val="24"/>
          <w:szCs w:val="24"/>
        </w:rPr>
        <w:softHyphen/>
        <w:t>мы, разрезая их на две или четыре части (круг — на полукруги, четверти; квадрат — на треугольники и т. д.).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навыки аккуратного вырезывания и наклеивания.</w:t>
      </w:r>
    </w:p>
    <w:p w:rsidR="0042363E" w:rsidRDefault="00CC4783">
      <w:pPr>
        <w:pStyle w:val="a6"/>
        <w:shd w:val="clear" w:color="auto" w:fill="auto"/>
        <w:spacing w:after="222" w:line="276" w:lineRule="auto"/>
        <w:ind w:lef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Поощрять проявление активности и творчества.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4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Конструктивно-модельн</w:t>
      </w:r>
      <w:r>
        <w:rPr>
          <w:b/>
          <w:sz w:val="24"/>
          <w:szCs w:val="24"/>
        </w:rPr>
        <w:t>ая деятельность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</w:t>
      </w:r>
      <w:r>
        <w:rPr>
          <w:sz w:val="24"/>
          <w:szCs w:val="24"/>
        </w:rPr>
        <w:t>е по отношению к самой большой части.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развивать у детей способность различать и называть стро</w:t>
      </w:r>
      <w:r>
        <w:rPr>
          <w:sz w:val="24"/>
          <w:szCs w:val="24"/>
        </w:rPr>
        <w:softHyphen/>
        <w:t>ительные детали (куб, пластина, кирпичик, брусок); учить использовать их с учетом конструктивных свойств (устойчивость, форма, величина). Развивать уме</w:t>
      </w:r>
      <w:r>
        <w:rPr>
          <w:sz w:val="24"/>
          <w:szCs w:val="24"/>
        </w:rPr>
        <w:t>ние устанавливать ассоциативные связи, предлагая вспом</w:t>
      </w:r>
      <w:r>
        <w:rPr>
          <w:sz w:val="24"/>
          <w:szCs w:val="24"/>
        </w:rPr>
        <w:softHyphen/>
        <w:t>нить, какие похожие сооружения дети видели.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анализировать образец постройки: выделять основные час</w:t>
      </w:r>
      <w:r>
        <w:rPr>
          <w:sz w:val="24"/>
          <w:szCs w:val="24"/>
        </w:rPr>
        <w:softHyphen/>
        <w:t>ти, различать и соотносить их по величине и форме, устанавливать пространственное расположение э</w:t>
      </w:r>
      <w:r>
        <w:rPr>
          <w:sz w:val="24"/>
          <w:szCs w:val="24"/>
        </w:rPr>
        <w:t>тих частей относительно друг друга (в домах — стены, вверху — перекрытие, крыша; в автомобиле — кабина, кузов и т. д.).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Учить </w:t>
      </w:r>
      <w:proofErr w:type="gramStart"/>
      <w:r>
        <w:rPr>
          <w:sz w:val="24"/>
          <w:szCs w:val="24"/>
        </w:rPr>
        <w:t>самостоятельно</w:t>
      </w:r>
      <w:proofErr w:type="gramEnd"/>
      <w:r>
        <w:rPr>
          <w:sz w:val="24"/>
          <w:szCs w:val="24"/>
        </w:rPr>
        <w:t xml:space="preserve"> измерять постройки (по высоте, длине и шири</w:t>
      </w:r>
      <w:r>
        <w:rPr>
          <w:sz w:val="24"/>
          <w:szCs w:val="24"/>
        </w:rPr>
        <w:softHyphen/>
        <w:t>не), соблюдать заданный воспитателем принцип конструкции («Построй тако</w:t>
      </w:r>
      <w:r>
        <w:rPr>
          <w:sz w:val="24"/>
          <w:szCs w:val="24"/>
        </w:rPr>
        <w:t>й же домик, но высокий»).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сооружать постройки из крупного и мелкого строительного материала, использовать детали разного цвета для создания и украше</w:t>
      </w:r>
      <w:r>
        <w:rPr>
          <w:sz w:val="24"/>
          <w:szCs w:val="24"/>
        </w:rPr>
        <w:softHyphen/>
        <w:t>ния построек.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Обучать конструированию из бумаги: сгибать прямоугольный лист бу</w:t>
      </w:r>
      <w:r>
        <w:rPr>
          <w:sz w:val="24"/>
          <w:szCs w:val="24"/>
        </w:rPr>
        <w:softHyphen/>
        <w:t>маги пополам, совмещая</w:t>
      </w:r>
      <w:r>
        <w:rPr>
          <w:sz w:val="24"/>
          <w:szCs w:val="24"/>
        </w:rPr>
        <w:t xml:space="preserve"> стороны и углы (альбом, флажки для украшения участка, поздравительная открытка), приклеивать к основной форме детали (</w:t>
      </w:r>
      <w:proofErr w:type="spellStart"/>
      <w:r>
        <w:rPr>
          <w:sz w:val="24"/>
          <w:szCs w:val="24"/>
        </w:rPr>
        <w:t>кдому</w:t>
      </w:r>
      <w:proofErr w:type="spellEnd"/>
      <w:r>
        <w:rPr>
          <w:sz w:val="24"/>
          <w:szCs w:val="24"/>
        </w:rPr>
        <w:t xml:space="preserve">—окна, двери, трубу; к </w:t>
      </w:r>
      <w:proofErr w:type="gramStart"/>
      <w:r>
        <w:rPr>
          <w:sz w:val="24"/>
          <w:szCs w:val="24"/>
        </w:rPr>
        <w:t>автобусу—колеса</w:t>
      </w:r>
      <w:proofErr w:type="gramEnd"/>
      <w:r>
        <w:rPr>
          <w:sz w:val="24"/>
          <w:szCs w:val="24"/>
        </w:rPr>
        <w:t>; к стулу—спинку).</w:t>
      </w:r>
    </w:p>
    <w:p w:rsidR="0042363E" w:rsidRDefault="00CC4783">
      <w:pPr>
        <w:pStyle w:val="a6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Приобщать детей к изготовлению поделок из природного материала: коры, </w:t>
      </w:r>
      <w:r>
        <w:rPr>
          <w:sz w:val="24"/>
          <w:szCs w:val="24"/>
        </w:rPr>
        <w:t>веток, листьев, шишек, каштанов, ореховой скорлупы, соломы (ло</w:t>
      </w:r>
      <w:r>
        <w:rPr>
          <w:sz w:val="24"/>
          <w:szCs w:val="24"/>
        </w:rPr>
        <w:softHyphen/>
        <w:t>дочки, ежики и т. д.).</w:t>
      </w:r>
      <w:proofErr w:type="gramEnd"/>
      <w:r>
        <w:rPr>
          <w:sz w:val="24"/>
          <w:szCs w:val="24"/>
        </w:rPr>
        <w:t xml:space="preserve">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42363E" w:rsidRDefault="00CC4783">
      <w:pPr>
        <w:pStyle w:val="a6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>
        <w:rPr>
          <w:b/>
          <w:sz w:val="24"/>
          <w:szCs w:val="24"/>
        </w:rPr>
        <w:t>Музыкальная деятельность</w:t>
      </w:r>
    </w:p>
    <w:p w:rsidR="0042363E" w:rsidRDefault="00CC4783">
      <w:pPr>
        <w:pStyle w:val="a6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ра</w:t>
      </w:r>
      <w:r>
        <w:rPr>
          <w:sz w:val="24"/>
          <w:szCs w:val="24"/>
        </w:rPr>
        <w:t xml:space="preserve">звивать у детей интерес к музыке, желание ее слушать, вызывать эмоциональную отзывчивость при восприятии музыкальных </w:t>
      </w:r>
      <w:proofErr w:type="spellStart"/>
      <w:r>
        <w:rPr>
          <w:sz w:val="24"/>
          <w:szCs w:val="24"/>
        </w:rPr>
        <w:t>произведений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богащать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музыкальные впечатления, способствовать дальнейшему развитию основ музыкальной культуры.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Слушание.</w:t>
      </w:r>
      <w:r>
        <w:rPr>
          <w:sz w:val="24"/>
          <w:szCs w:val="24"/>
        </w:rPr>
        <w:t xml:space="preserve"> Формировать навык</w:t>
      </w:r>
      <w:r>
        <w:rPr>
          <w:sz w:val="24"/>
          <w:szCs w:val="24"/>
        </w:rPr>
        <w:t>и культуры слушания музыки (не отвлекаться, дослушивать произведение до конца).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Учить чувствовать характер музыки, узнавать знакомые произведения, высказывать свои впечатления о </w:t>
      </w:r>
      <w:proofErr w:type="gramStart"/>
      <w:r>
        <w:rPr>
          <w:sz w:val="24"/>
          <w:szCs w:val="24"/>
        </w:rPr>
        <w:t>прослушанном</w:t>
      </w:r>
      <w:proofErr w:type="gramEnd"/>
      <w:r>
        <w:rPr>
          <w:sz w:val="24"/>
          <w:szCs w:val="24"/>
        </w:rPr>
        <w:t>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замечать выразительные средства музыкального произведения:</w:t>
      </w:r>
      <w:r>
        <w:rPr>
          <w:sz w:val="24"/>
          <w:szCs w:val="24"/>
        </w:rPr>
        <w:t xml:space="preserve"> тихо, громко, медленно, быстро. 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Музыкально-ритмические движения.</w:t>
      </w:r>
      <w:r>
        <w:rPr>
          <w:sz w:val="24"/>
          <w:szCs w:val="24"/>
        </w:rPr>
        <w:t xml:space="preserve"> Продолжать формировать у детей навык ритмичного движения в соответствии с характером му</w:t>
      </w:r>
      <w:r>
        <w:rPr>
          <w:sz w:val="24"/>
          <w:szCs w:val="24"/>
        </w:rPr>
        <w:softHyphen/>
        <w:t>зыки.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самостоятельно менять движения в соответствии с двух- и тре</w:t>
      </w:r>
      <w:proofErr w:type="gramStart"/>
      <w:r>
        <w:rPr>
          <w:sz w:val="24"/>
          <w:szCs w:val="24"/>
        </w:rPr>
        <w:t>х-</w:t>
      </w:r>
      <w:proofErr w:type="gramEnd"/>
      <w:r>
        <w:rPr>
          <w:sz w:val="24"/>
          <w:szCs w:val="24"/>
        </w:rPr>
        <w:t xml:space="preserve"> частной формой музыки.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Сове</w:t>
      </w:r>
      <w:r>
        <w:rPr>
          <w:sz w:val="24"/>
          <w:szCs w:val="24"/>
        </w:rPr>
        <w:t>ршенствовать танцевальные движения: прямой галоп, пружинка, кружение по одному и в парах.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детей двигаться в парах по кругу в танцах и хороводах, ста</w:t>
      </w:r>
      <w:r>
        <w:rPr>
          <w:sz w:val="24"/>
          <w:szCs w:val="24"/>
        </w:rPr>
        <w:softHyphen/>
        <w:t>вить ногу на носок и на пятку, ритмично хлопать в ладоши, выполнять простейшие перестроения (из круга</w:t>
      </w:r>
      <w:r>
        <w:rPr>
          <w:sz w:val="24"/>
          <w:szCs w:val="24"/>
        </w:rPr>
        <w:t xml:space="preserve"> врассыпную и обратно), подскоки.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Развитие танцевально-игрового творчества.</w:t>
      </w:r>
      <w:r>
        <w:rPr>
          <w:sz w:val="24"/>
          <w:szCs w:val="24"/>
        </w:rPr>
        <w:t xml:space="preserve"> Способствовать раз</w:t>
      </w:r>
      <w:r>
        <w:rPr>
          <w:sz w:val="24"/>
          <w:szCs w:val="24"/>
        </w:rPr>
        <w:softHyphen/>
        <w:t>витию эмоционально-образного исполнения музыкально-игровых уп</w:t>
      </w:r>
      <w:r>
        <w:rPr>
          <w:sz w:val="24"/>
          <w:szCs w:val="24"/>
        </w:rPr>
        <w:softHyphen/>
        <w:t>ражнений (кружатся листочки, падают снежинки) и сценок, используя мимику и пантомиму (зайка веселый</w:t>
      </w:r>
      <w:r>
        <w:rPr>
          <w:sz w:val="24"/>
          <w:szCs w:val="24"/>
        </w:rPr>
        <w:t xml:space="preserve"> и грустный, хитрая лисичка, сердитый волк и т. д.).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Обучать </w:t>
      </w:r>
      <w:proofErr w:type="spellStart"/>
      <w:r>
        <w:rPr>
          <w:sz w:val="24"/>
          <w:szCs w:val="24"/>
        </w:rPr>
        <w:t>инсценированию</w:t>
      </w:r>
      <w:proofErr w:type="spellEnd"/>
      <w:r>
        <w:rPr>
          <w:sz w:val="24"/>
          <w:szCs w:val="24"/>
        </w:rPr>
        <w:t xml:space="preserve"> песен и постановке небольших музыкальных спектаклей.</w:t>
      </w:r>
    </w:p>
    <w:p w:rsidR="0042363E" w:rsidRDefault="0042363E">
      <w:pPr>
        <w:pStyle w:val="a6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42363E" w:rsidRDefault="00CC4783">
      <w:pPr>
        <w:pStyle w:val="a6"/>
        <w:numPr>
          <w:ilvl w:val="1"/>
          <w:numId w:val="9"/>
        </w:numPr>
        <w:shd w:val="clear" w:color="auto" w:fill="auto"/>
        <w:spacing w:after="0" w:line="276" w:lineRule="auto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«Физическое развитие»</w:t>
      </w:r>
    </w:p>
    <w:p w:rsidR="0042363E" w:rsidRDefault="00CC4783">
      <w:pPr>
        <w:pStyle w:val="1310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</w:rPr>
      </w:pPr>
      <w:bookmarkStart w:id="6" w:name="bookmark209"/>
      <w:r>
        <w:rPr>
          <w:rStyle w:val="133"/>
          <w:rFonts w:ascii="Times New Roman" w:hAnsi="Times New Roman" w:cs="Times New Roman"/>
          <w:sz w:val="24"/>
          <w:szCs w:val="24"/>
        </w:rPr>
        <w:t xml:space="preserve">«Физическое развитие включает приобретение опыта в следующих видах деятельности </w:t>
      </w:r>
      <w:r>
        <w:rPr>
          <w:rStyle w:val="133"/>
          <w:rFonts w:ascii="Times New Roman" w:hAnsi="Times New Roman" w:cs="Times New Roman"/>
          <w:sz w:val="24"/>
          <w:szCs w:val="24"/>
        </w:rPr>
        <w:t>детей: двигательной, в том числе связанной с выполнением уп</w:t>
      </w:r>
      <w:r>
        <w:rPr>
          <w:rStyle w:val="133"/>
          <w:rFonts w:ascii="Times New Roman" w:hAnsi="Times New Roman" w:cs="Times New Roman"/>
          <w:sz w:val="24"/>
          <w:szCs w:val="24"/>
        </w:rPr>
        <w:softHyphen/>
        <w:t>ражнений, направленных на развитие таких физических качеств, как координа</w:t>
      </w:r>
      <w:r>
        <w:rPr>
          <w:rStyle w:val="133"/>
          <w:rFonts w:ascii="Times New Roman" w:hAnsi="Times New Roman" w:cs="Times New Roman"/>
          <w:sz w:val="24"/>
          <w:szCs w:val="24"/>
        </w:rPr>
        <w:softHyphen/>
      </w:r>
      <w:bookmarkEnd w:id="6"/>
      <w:r>
        <w:rPr>
          <w:rStyle w:val="133"/>
          <w:rFonts w:ascii="Times New Roman" w:hAnsi="Times New Roman" w:cs="Times New Roman"/>
          <w:sz w:val="24"/>
          <w:szCs w:val="24"/>
        </w:rPr>
        <w:t xml:space="preserve">ция и гибкость; </w:t>
      </w:r>
      <w:proofErr w:type="gramStart"/>
      <w:r>
        <w:rPr>
          <w:rStyle w:val="133"/>
          <w:rFonts w:ascii="Times New Roman" w:hAnsi="Times New Roman" w:cs="Times New Roman"/>
          <w:sz w:val="24"/>
          <w:szCs w:val="24"/>
        </w:rPr>
        <w:t>способствующих  правильному  формированию опорно-двига</w:t>
      </w:r>
      <w:r>
        <w:rPr>
          <w:rStyle w:val="133"/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</w:t>
      </w:r>
      <w:r>
        <w:rPr>
          <w:rStyle w:val="133"/>
          <w:rFonts w:ascii="Times New Roman" w:hAnsi="Times New Roman" w:cs="Times New Roman"/>
          <w:sz w:val="24"/>
          <w:szCs w:val="24"/>
        </w:rPr>
        <w:t>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</w:t>
      </w:r>
      <w:r>
        <w:rPr>
          <w:rStyle w:val="133"/>
          <w:rFonts w:ascii="Times New Roman" w:hAnsi="Times New Roman" w:cs="Times New Roman"/>
          <w:sz w:val="24"/>
          <w:szCs w:val="24"/>
        </w:rPr>
        <w:t>владение подвижными играми с правилами; станов</w:t>
      </w:r>
      <w:r>
        <w:rPr>
          <w:rStyle w:val="133"/>
          <w:rFonts w:ascii="Times New Roman" w:hAnsi="Times New Roman" w:cs="Times New Roman"/>
          <w:sz w:val="24"/>
          <w:szCs w:val="24"/>
        </w:rPr>
        <w:softHyphen/>
        <w:t xml:space="preserve">ление целенаправленности и </w:t>
      </w:r>
      <w:proofErr w:type="spellStart"/>
      <w:r>
        <w:rPr>
          <w:rStyle w:val="133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Style w:val="133"/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>
        <w:rPr>
          <w:rStyle w:val="133"/>
          <w:rFonts w:ascii="Times New Roman" w:hAnsi="Times New Roman" w:cs="Times New Roman"/>
          <w:sz w:val="24"/>
          <w:szCs w:val="24"/>
        </w:rPr>
        <w:t xml:space="preserve"> становле</w:t>
      </w:r>
      <w:r>
        <w:rPr>
          <w:rStyle w:val="133"/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>
        <w:rPr>
          <w:rStyle w:val="133"/>
          <w:rFonts w:ascii="Times New Roman" w:hAnsi="Times New Roman" w:cs="Times New Roman"/>
          <w:sz w:val="24"/>
          <w:szCs w:val="24"/>
        </w:rPr>
        <w:softHyphen/>
        <w:t xml:space="preserve">мами и правилами (в питании, двигательном режиме, закаливании, при </w:t>
      </w:r>
      <w:r>
        <w:rPr>
          <w:rStyle w:val="133"/>
          <w:rFonts w:ascii="Times New Roman" w:hAnsi="Times New Roman" w:cs="Times New Roman"/>
          <w:sz w:val="24"/>
          <w:szCs w:val="24"/>
        </w:rPr>
        <w:t>формировании полезных привычек и др.)»</w:t>
      </w:r>
      <w:r>
        <w:rPr>
          <w:rStyle w:val="af"/>
          <w:rFonts w:ascii="Times New Roman" w:hAnsi="Times New Roman" w:cs="Times New Roman"/>
          <w:sz w:val="24"/>
          <w:szCs w:val="24"/>
        </w:rPr>
        <w:footnoteReference w:id="5"/>
      </w:r>
      <w:r>
        <w:rPr>
          <w:rStyle w:val="132"/>
          <w:rFonts w:ascii="Times New Roman" w:hAnsi="Times New Roman" w:cs="Times New Roman"/>
          <w:sz w:val="24"/>
          <w:szCs w:val="24"/>
        </w:rPr>
        <w:t>.</w:t>
      </w:r>
    </w:p>
    <w:p w:rsidR="0042363E" w:rsidRDefault="0042363E">
      <w:pPr>
        <w:pStyle w:val="a6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начальных представлений о здоровом образе жизни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знакомство детей с частями тела и органами чувств че</w:t>
      </w:r>
      <w:r>
        <w:rPr>
          <w:sz w:val="24"/>
          <w:szCs w:val="24"/>
        </w:rPr>
        <w:softHyphen/>
        <w:t>ловека.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Формировать представление о значении частей тела и органов чу</w:t>
      </w:r>
      <w:proofErr w:type="gramStart"/>
      <w:r>
        <w:rPr>
          <w:sz w:val="24"/>
          <w:szCs w:val="24"/>
        </w:rPr>
        <w:t>вств дл</w:t>
      </w:r>
      <w:proofErr w:type="gramEnd"/>
      <w:r>
        <w:rPr>
          <w:sz w:val="24"/>
          <w:szCs w:val="24"/>
        </w:rPr>
        <w:t xml:space="preserve">я жизни и </w:t>
      </w:r>
      <w:r>
        <w:rPr>
          <w:sz w:val="24"/>
          <w:szCs w:val="24"/>
        </w:rPr>
        <w:t>здоровья человека (руки делают много полезных дел; ноги помогают двигаться; рот говорит, ест; зубы жуют; язык помо</w:t>
      </w:r>
      <w:r>
        <w:rPr>
          <w:sz w:val="24"/>
          <w:szCs w:val="24"/>
        </w:rPr>
        <w:softHyphen/>
        <w:t>гает жевать, говорить; кожа чувствует; нос дышит, улавливает запахи; уши слышат).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потребность в соблюдении режима питания, употре</w:t>
      </w:r>
      <w:r>
        <w:rPr>
          <w:sz w:val="24"/>
          <w:szCs w:val="24"/>
        </w:rPr>
        <w:t>бле</w:t>
      </w:r>
      <w:r>
        <w:rPr>
          <w:sz w:val="24"/>
          <w:szCs w:val="24"/>
        </w:rPr>
        <w:softHyphen/>
        <w:t>нии в пищу овощей и фруктов, других полезных продуктов.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Знакомить детей с поняти</w:t>
      </w:r>
      <w:r>
        <w:rPr>
          <w:sz w:val="24"/>
          <w:szCs w:val="24"/>
        </w:rPr>
        <w:t>ями «здоровье» и «болезнь».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</w:t>
      </w:r>
      <w:r>
        <w:rPr>
          <w:sz w:val="24"/>
          <w:szCs w:val="24"/>
        </w:rPr>
        <w:softHyphen/>
        <w:t>ня будут крепкими и здоровыми», «Я промочил ноги на улице, и у меня начался насморк»).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</w:t>
      </w:r>
      <w:r>
        <w:rPr>
          <w:sz w:val="24"/>
          <w:szCs w:val="24"/>
        </w:rPr>
        <w:t>ровать умение оказывать себе элементарную помощь при уши</w:t>
      </w:r>
      <w:r>
        <w:rPr>
          <w:sz w:val="24"/>
          <w:szCs w:val="24"/>
        </w:rPr>
        <w:softHyphen/>
        <w:t>бах, обращаться за помощью к взрослым при заболевании, травме.</w:t>
      </w:r>
    </w:p>
    <w:p w:rsidR="0042363E" w:rsidRDefault="00CC4783">
      <w:pPr>
        <w:pStyle w:val="a6"/>
        <w:shd w:val="clear" w:color="auto" w:fill="auto"/>
        <w:spacing w:after="286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представления о здоровом образе жизни; о значении физических упражнений для организма человека. Продолжать знако</w:t>
      </w:r>
      <w:r>
        <w:rPr>
          <w:sz w:val="24"/>
          <w:szCs w:val="24"/>
        </w:rPr>
        <w:softHyphen/>
        <w:t>мить с физи</w:t>
      </w:r>
      <w:r>
        <w:rPr>
          <w:sz w:val="24"/>
          <w:szCs w:val="24"/>
        </w:rPr>
        <w:t>ческими упражнениями на укрепление различных органов и систем организма.</w:t>
      </w:r>
    </w:p>
    <w:p w:rsidR="0042363E" w:rsidRDefault="00CC4783">
      <w:pPr>
        <w:pStyle w:val="a6"/>
        <w:shd w:val="clear" w:color="auto" w:fill="auto"/>
        <w:spacing w:after="0" w:line="276" w:lineRule="auto"/>
        <w:ind w:left="20" w:right="23" w:firstLine="4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Физическая культура</w:t>
      </w:r>
    </w:p>
    <w:p w:rsidR="0042363E" w:rsidRDefault="00CC4783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правильную осанку.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и совершенствовать двигательные умения и навыки детей, уме</w:t>
      </w:r>
      <w:r>
        <w:rPr>
          <w:sz w:val="24"/>
          <w:szCs w:val="24"/>
        </w:rPr>
        <w:softHyphen/>
        <w:t xml:space="preserve">ние творчески использовать их в самостоятельной двигательной </w:t>
      </w:r>
      <w:r>
        <w:rPr>
          <w:sz w:val="24"/>
          <w:szCs w:val="24"/>
        </w:rPr>
        <w:t>деятельности.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и развивать умение ходить и бегать с согласованными движениями рук и ног. Учить бегать легко, ритмично, энергично отталки</w:t>
      </w:r>
      <w:r>
        <w:rPr>
          <w:sz w:val="24"/>
          <w:szCs w:val="24"/>
        </w:rPr>
        <w:softHyphen/>
        <w:t>ваясь носком.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ползать, пролезать, подлезать, перелезать через предметы. Учить перелезать с одного проле</w:t>
      </w:r>
      <w:r>
        <w:rPr>
          <w:sz w:val="24"/>
          <w:szCs w:val="24"/>
        </w:rPr>
        <w:t>та гимнастической стенки на другой (вправо, влево).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Учить </w:t>
      </w:r>
      <w:proofErr w:type="gramStart"/>
      <w:r>
        <w:rPr>
          <w:sz w:val="24"/>
          <w:szCs w:val="24"/>
        </w:rPr>
        <w:t>энергично</w:t>
      </w:r>
      <w:proofErr w:type="gramEnd"/>
      <w:r>
        <w:rPr>
          <w:sz w:val="24"/>
          <w:szCs w:val="24"/>
        </w:rPr>
        <w:t xml:space="preserve"> отталкиваться и правильно приземляться в прыж</w:t>
      </w:r>
      <w:r>
        <w:rPr>
          <w:sz w:val="24"/>
          <w:szCs w:val="24"/>
        </w:rPr>
        <w:softHyphen/>
        <w:t xml:space="preserve">ках на двух ногах на месте и с продвижением вперед, ориентироваться в </w:t>
      </w:r>
      <w:proofErr w:type="spellStart"/>
      <w:r>
        <w:rPr>
          <w:sz w:val="24"/>
          <w:szCs w:val="24"/>
        </w:rPr>
        <w:t>пространствеУчить</w:t>
      </w:r>
      <w:proofErr w:type="spellEnd"/>
      <w:r>
        <w:rPr>
          <w:sz w:val="24"/>
          <w:szCs w:val="24"/>
        </w:rPr>
        <w:t xml:space="preserve"> прыжкам через короткую скакалку.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умение при</w:t>
      </w:r>
      <w:r>
        <w:rPr>
          <w:sz w:val="24"/>
          <w:szCs w:val="24"/>
        </w:rPr>
        <w:t>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42363E" w:rsidRDefault="00CC4783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Учить кататься на двухколесном велосипеде по </w:t>
      </w:r>
      <w:proofErr w:type="gramStart"/>
      <w:r>
        <w:rPr>
          <w:sz w:val="24"/>
          <w:szCs w:val="24"/>
        </w:rPr>
        <w:t>прямой</w:t>
      </w:r>
      <w:proofErr w:type="gramEnd"/>
      <w:r>
        <w:rPr>
          <w:sz w:val="24"/>
          <w:szCs w:val="24"/>
        </w:rPr>
        <w:t>, по кругу.</w:t>
      </w:r>
    </w:p>
    <w:p w:rsidR="0042363E" w:rsidRDefault="00CC4783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построениям, соблюдению дистанции во в</w:t>
      </w:r>
      <w:r>
        <w:rPr>
          <w:sz w:val="24"/>
          <w:szCs w:val="24"/>
        </w:rPr>
        <w:t>ремя передвижения.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психофизические качества: быстроту, выносливость, гиб</w:t>
      </w:r>
      <w:r>
        <w:rPr>
          <w:sz w:val="24"/>
          <w:szCs w:val="24"/>
        </w:rPr>
        <w:softHyphen/>
        <w:t>кость, ловкость и др.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Учить выполнять ведущую роль в подвижной игре, осознанно отно</w:t>
      </w:r>
      <w:r>
        <w:rPr>
          <w:sz w:val="24"/>
          <w:szCs w:val="24"/>
        </w:rPr>
        <w:softHyphen/>
        <w:t>ситься к выполнению правил игры.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t>Во всех формах организации двигательной деятельности раз</w:t>
      </w:r>
      <w:r>
        <w:rPr>
          <w:sz w:val="24"/>
          <w:szCs w:val="24"/>
        </w:rPr>
        <w:t>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Подвижные игры.</w:t>
      </w:r>
      <w:r>
        <w:rPr>
          <w:sz w:val="24"/>
          <w:szCs w:val="24"/>
        </w:rPr>
        <w:t xml:space="preserve"> Продолжать развивать активность детей в играх с мячами, скакалками, обручами и т. д.</w:t>
      </w:r>
    </w:p>
    <w:p w:rsidR="0042363E" w:rsidRDefault="00CC4783">
      <w:pPr>
        <w:pStyle w:val="a6"/>
        <w:shd w:val="clear" w:color="auto" w:fill="auto"/>
        <w:spacing w:after="0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Развивать быстроту, силу</w:t>
      </w:r>
      <w:r>
        <w:rPr>
          <w:sz w:val="24"/>
          <w:szCs w:val="24"/>
        </w:rPr>
        <w:t>, ловкость, пространственную ориентировку.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4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Воспитывать самостоятельность и инициативность в организации знакомых игр.</w:t>
      </w:r>
    </w:p>
    <w:p w:rsidR="0042363E" w:rsidRDefault="00CC4783">
      <w:pPr>
        <w:pStyle w:val="a6"/>
        <w:shd w:val="clear" w:color="auto" w:fill="auto"/>
        <w:spacing w:after="222" w:line="276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Приучать к выполнению действий по сигналу.</w:t>
      </w:r>
    </w:p>
    <w:p w:rsidR="0042363E" w:rsidRDefault="0042363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42363E" w:rsidRDefault="0042363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42363E" w:rsidRDefault="0042363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42363E" w:rsidRDefault="0042363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42363E" w:rsidRDefault="0042363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42363E" w:rsidRDefault="0042363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42363E" w:rsidRDefault="0042363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42363E" w:rsidRDefault="0042363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42363E" w:rsidRDefault="0042363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42363E" w:rsidRDefault="0042363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42363E" w:rsidRDefault="0042363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42363E" w:rsidRDefault="0042363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42363E" w:rsidRDefault="0042363E">
      <w:pPr>
        <w:pStyle w:val="a6"/>
        <w:shd w:val="clear" w:color="auto" w:fill="auto"/>
        <w:spacing w:after="0" w:line="276" w:lineRule="auto"/>
        <w:ind w:right="23" w:firstLine="403"/>
        <w:jc w:val="both"/>
        <w:rPr>
          <w:sz w:val="24"/>
          <w:szCs w:val="24"/>
        </w:rPr>
      </w:pPr>
    </w:p>
    <w:p w:rsidR="0042363E" w:rsidRDefault="0042363E">
      <w:pPr>
        <w:pStyle w:val="a6"/>
        <w:shd w:val="clear" w:color="auto" w:fill="auto"/>
        <w:spacing w:after="0" w:line="276" w:lineRule="auto"/>
        <w:ind w:right="23"/>
        <w:jc w:val="both"/>
        <w:rPr>
          <w:b/>
          <w:sz w:val="28"/>
          <w:szCs w:val="28"/>
        </w:rPr>
      </w:pPr>
    </w:p>
    <w:p w:rsidR="0042363E" w:rsidRDefault="0042363E">
      <w:pPr>
        <w:pStyle w:val="a6"/>
        <w:shd w:val="clear" w:color="auto" w:fill="auto"/>
        <w:spacing w:after="0" w:line="276" w:lineRule="auto"/>
        <w:ind w:left="1440" w:right="23"/>
        <w:jc w:val="both"/>
        <w:rPr>
          <w:b/>
          <w:sz w:val="28"/>
          <w:szCs w:val="28"/>
          <w:shd w:val="clear" w:color="auto" w:fill="FFFF00"/>
        </w:rPr>
      </w:pPr>
    </w:p>
    <w:p w:rsidR="0042363E" w:rsidRDefault="0042363E">
      <w:pPr>
        <w:pStyle w:val="a6"/>
        <w:shd w:val="clear" w:color="auto" w:fill="auto"/>
        <w:spacing w:after="0" w:line="276" w:lineRule="auto"/>
        <w:ind w:left="1440" w:right="23"/>
        <w:jc w:val="both"/>
        <w:rPr>
          <w:b/>
          <w:sz w:val="28"/>
          <w:szCs w:val="28"/>
          <w:shd w:val="clear" w:color="auto" w:fill="FFFF00"/>
        </w:rPr>
      </w:pPr>
    </w:p>
    <w:p w:rsidR="0042363E" w:rsidRDefault="0042363E">
      <w:pPr>
        <w:pStyle w:val="a6"/>
        <w:shd w:val="clear" w:color="auto" w:fill="auto"/>
        <w:spacing w:after="0" w:line="276" w:lineRule="auto"/>
        <w:ind w:left="1440" w:right="23"/>
        <w:jc w:val="both"/>
        <w:rPr>
          <w:b/>
          <w:sz w:val="28"/>
          <w:szCs w:val="28"/>
          <w:shd w:val="clear" w:color="auto" w:fill="FFFF00"/>
        </w:rPr>
      </w:pPr>
    </w:p>
    <w:p w:rsidR="0042363E" w:rsidRDefault="0042363E">
      <w:pPr>
        <w:pStyle w:val="a6"/>
        <w:shd w:val="clear" w:color="auto" w:fill="auto"/>
        <w:spacing w:after="0" w:line="276" w:lineRule="auto"/>
        <w:ind w:left="1440" w:right="23"/>
        <w:jc w:val="both"/>
        <w:rPr>
          <w:b/>
          <w:sz w:val="28"/>
          <w:szCs w:val="28"/>
          <w:shd w:val="clear" w:color="auto" w:fill="FFFF00"/>
        </w:rPr>
      </w:pPr>
    </w:p>
    <w:p w:rsidR="0042363E" w:rsidRDefault="0042363E">
      <w:pPr>
        <w:pStyle w:val="a6"/>
        <w:shd w:val="clear" w:color="auto" w:fill="auto"/>
        <w:spacing w:after="0" w:line="276" w:lineRule="auto"/>
        <w:ind w:left="1440" w:right="23"/>
        <w:jc w:val="both"/>
        <w:rPr>
          <w:b/>
          <w:sz w:val="28"/>
          <w:szCs w:val="28"/>
          <w:shd w:val="clear" w:color="auto" w:fill="FFFF00"/>
        </w:rPr>
      </w:pPr>
    </w:p>
    <w:p w:rsidR="0042363E" w:rsidRDefault="0042363E">
      <w:pPr>
        <w:pStyle w:val="a6"/>
        <w:shd w:val="clear" w:color="auto" w:fill="auto"/>
        <w:spacing w:after="0" w:line="276" w:lineRule="auto"/>
        <w:ind w:left="1440" w:right="23"/>
        <w:jc w:val="both"/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CC4783">
      <w:pPr>
        <w:pStyle w:val="af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42363E" w:rsidRDefault="00CC47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Модель недельного распределения</w:t>
      </w:r>
    </w:p>
    <w:p w:rsidR="0042363E" w:rsidRDefault="00CC47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 образовательной деятельности в режимных моментах и культурных практик </w:t>
      </w:r>
    </w:p>
    <w:tbl>
      <w:tblPr>
        <w:tblW w:w="9303" w:type="dxa"/>
        <w:tblInd w:w="2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664"/>
        <w:gridCol w:w="2021"/>
        <w:gridCol w:w="1618"/>
      </w:tblGrid>
      <w:tr w:rsidR="0042363E">
        <w:trPr>
          <w:trHeight w:val="603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образовательной деятельности в режимных моментах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в неделю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Режимный момент</w:t>
            </w:r>
          </w:p>
        </w:tc>
      </w:tr>
      <w:tr w:rsidR="0042363E">
        <w:trPr>
          <w:trHeight w:val="273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Общение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widowControl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widowControl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363E">
        <w:trPr>
          <w:trHeight w:val="20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Ситуации общения воспитателя с детьми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накопления положительного социально-эмоционального опыта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42363E">
        <w:trPr>
          <w:trHeight w:val="20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и разговоры с детьми по их интересам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42363E">
        <w:trPr>
          <w:trHeight w:val="581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3E">
        <w:trPr>
          <w:trHeight w:val="847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игры с детьми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(сюжетно-ролевая, режиссерская, игра-драматизация, строительно-конструктивные игры)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42363E">
        <w:trPr>
          <w:trHeight w:val="20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</w:tr>
      <w:tr w:rsidR="0042363E">
        <w:trPr>
          <w:trHeight w:val="20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Детская студия (театрализованные игры)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2 недели 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42363E">
        <w:trPr>
          <w:trHeight w:val="20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Досуг здоровья и подвижных игр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42363E">
        <w:trPr>
          <w:trHeight w:val="20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42363E">
        <w:trPr>
          <w:trHeight w:val="20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Познавательная и исследовательская деятельность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3E">
        <w:trPr>
          <w:trHeight w:val="20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Сенсорный игровой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интеллектуальный тренинг («Школа мышления»).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2 недели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42363E">
        <w:trPr>
          <w:trHeight w:val="20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 2 недели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42363E">
        <w:trPr>
          <w:trHeight w:val="20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природой (на прогулке)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42363E">
        <w:trPr>
          <w:trHeight w:val="20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Формы творческой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активности, обеспечивающей художественно-эстетическое развитие детей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3E">
        <w:trPr>
          <w:trHeight w:val="20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Музыкально-театральная гостиная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42363E">
        <w:trPr>
          <w:trHeight w:val="20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(рисование, лепка,  художественный труд по интересам)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 неделю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половина дня</w:t>
            </w:r>
          </w:p>
        </w:tc>
      </w:tr>
      <w:tr w:rsidR="0042363E">
        <w:trPr>
          <w:trHeight w:val="20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литературных произведений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половина дня</w:t>
            </w:r>
          </w:p>
        </w:tc>
      </w:tr>
      <w:tr w:rsidR="0042363E">
        <w:trPr>
          <w:trHeight w:val="341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Самообсуживание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элементарный бытовой труд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3E">
        <w:trPr>
          <w:trHeight w:val="558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42363E">
        <w:trPr>
          <w:trHeight w:val="20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Трудовые поручения (индивидуально)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</w:tr>
      <w:tr w:rsidR="0042363E">
        <w:trPr>
          <w:trHeight w:val="20"/>
        </w:trPr>
        <w:tc>
          <w:tcPr>
            <w:tcW w:w="5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Трудовые поручения (подгрупповые – общий труд)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половина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</w:tr>
    </w:tbl>
    <w:p w:rsidR="0042363E" w:rsidRDefault="00CC4783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63E" w:rsidRDefault="00CC4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Соотношение видов детской деятельности и форм образовательной деятельности</w:t>
      </w: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63E" w:rsidRDefault="00CC4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Двигательная деятельность</w:t>
      </w:r>
    </w:p>
    <w:tbl>
      <w:tblPr>
        <w:tblW w:w="957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190"/>
        <w:gridCol w:w="3183"/>
        <w:gridCol w:w="3198"/>
      </w:tblGrid>
      <w:tr w:rsidR="0042363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2363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42363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беседа с элементами движений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Спортивные и физку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льтурные досуги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Игровая беседа с элементами движений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Контрольно-диагностическая деятельность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Спортивные и физкультурные досуги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состязания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3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 всех видах самостоятельной деятельности детей </w:t>
            </w:r>
          </w:p>
          <w:p w:rsidR="0042363E" w:rsidRDefault="00CC478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Двигательная активность в течение дня</w:t>
            </w:r>
          </w:p>
          <w:p w:rsidR="0042363E" w:rsidRDefault="00CC478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42363E" w:rsidRDefault="00CC478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Утренняя гимнастика</w:t>
            </w:r>
          </w:p>
          <w:p w:rsidR="0042363E" w:rsidRDefault="00CC478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Самостоятельные спор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тивные игры и упражнения</w:t>
            </w:r>
          </w:p>
        </w:tc>
      </w:tr>
    </w:tbl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63E" w:rsidRDefault="00CC4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Игровая деятельность</w:t>
      </w:r>
    </w:p>
    <w:tbl>
      <w:tblPr>
        <w:tblW w:w="957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183"/>
        <w:gridCol w:w="3191"/>
        <w:gridCol w:w="3197"/>
      </w:tblGrid>
      <w:tr w:rsidR="0042363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42363E"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42363E"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воспитателем игра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Коллективное обобщающее занятие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 воспитателе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 игра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ситуация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морального выбора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42363E" w:rsidRDefault="004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со сверстниками игра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игра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всех видах самостоятельной  детской деятельности</w:t>
            </w:r>
          </w:p>
          <w:p w:rsidR="0042363E" w:rsidRDefault="0042363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63E" w:rsidRDefault="00CC4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Самообслуживание и элементарный бытовой труд</w:t>
      </w:r>
    </w:p>
    <w:tbl>
      <w:tblPr>
        <w:tblW w:w="957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2363E"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42363E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42363E"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Совместные действия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 деятельность взрослого и детей тематического характера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Дежурство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соответствующей предметно-развивающей среды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самостоятельной  детской деятельности</w:t>
            </w:r>
          </w:p>
          <w:p w:rsidR="0042363E" w:rsidRDefault="0042363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63E" w:rsidRDefault="00CC4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</w:p>
    <w:tbl>
      <w:tblPr>
        <w:tblW w:w="957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190"/>
        <w:gridCol w:w="3196"/>
        <w:gridCol w:w="3185"/>
      </w:tblGrid>
      <w:tr w:rsidR="0042363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42363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42363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Наблюдение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Сюжетно-ролевая игра</w:t>
            </w:r>
          </w:p>
          <w:p w:rsidR="0042363E" w:rsidRDefault="00CC478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42363E" w:rsidRDefault="00CC478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Наблюдение</w:t>
            </w:r>
          </w:p>
          <w:p w:rsidR="0042363E" w:rsidRDefault="00CC478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42363E" w:rsidRDefault="00CC478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42363E" w:rsidRDefault="00CC478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Развивающая игра</w:t>
            </w:r>
          </w:p>
          <w:p w:rsidR="0042363E" w:rsidRDefault="00CC478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42363E" w:rsidRDefault="00CC478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42363E" w:rsidRDefault="00CC478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42363E" w:rsidRDefault="00CC478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42363E" w:rsidRDefault="00CC478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42363E" w:rsidRDefault="00CC478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42363E" w:rsidRDefault="00CC478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42363E" w:rsidRDefault="00CC478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42363E" w:rsidRDefault="00CC478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42363E" w:rsidRDefault="00CC478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42363E" w:rsidRDefault="00CC4783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 всех видах самостоятельной  детской деятельности</w:t>
            </w:r>
          </w:p>
          <w:p w:rsidR="0042363E" w:rsidRDefault="0042363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363E" w:rsidRDefault="00423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3E" w:rsidRDefault="00CC4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Коммуникативная деятельность </w:t>
      </w:r>
    </w:p>
    <w:tbl>
      <w:tblPr>
        <w:tblW w:w="957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190"/>
        <w:gridCol w:w="3195"/>
        <w:gridCol w:w="3186"/>
      </w:tblGrid>
      <w:tr w:rsidR="0042363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42363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деятельность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</w:p>
        </w:tc>
      </w:tr>
      <w:tr w:rsidR="0042363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настольного театра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стихотворений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Театрализованная игра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Режиссерская игра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проблемных ситуаций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 общения в процессе режимных моментов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(в том числе на прогулк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е)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Словесная игра на прогулке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на прогулке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на прогулке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после чтения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с детьми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 стихов,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потешек</w:t>
            </w:r>
            <w:proofErr w:type="spellEnd"/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Разновозрастное общение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Подвижная игра с текстом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общение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виды самостоятельной  детской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предполагающие общение со сверстниками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Хороводная игра с пением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Игра-драматизация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наизусть и отга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дывание загадок в условиях книжного уголка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42363E" w:rsidRDefault="0042363E">
            <w:pPr>
              <w:tabs>
                <w:tab w:val="left" w:pos="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363E" w:rsidRDefault="0042363E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3E" w:rsidRDefault="0042363E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3E" w:rsidRDefault="00CC4783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Восприятие художественной литературы и фольклора</w:t>
      </w:r>
    </w:p>
    <w:p w:rsidR="0042363E" w:rsidRDefault="0042363E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7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190"/>
        <w:gridCol w:w="3195"/>
        <w:gridCol w:w="3186"/>
      </w:tblGrid>
      <w:tr w:rsidR="0042363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42363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42363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 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Ситуативный разговор с детьми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 (сюжетно-ролевая, театрализованная</w:t>
            </w:r>
            <w:proofErr w:type="gramEnd"/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 загадок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различных видов театра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уктивная деятельность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деятельность в книжном уголке и театральном уголке (рассматривание, инсценировка)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 всех видах   детской деятельности</w:t>
            </w:r>
          </w:p>
        </w:tc>
      </w:tr>
    </w:tbl>
    <w:p w:rsidR="0042363E" w:rsidRDefault="0042363E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3E" w:rsidRDefault="00CC4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Изобразительная деятельность</w:t>
      </w:r>
    </w:p>
    <w:tbl>
      <w:tblPr>
        <w:tblW w:w="957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190"/>
        <w:gridCol w:w="3195"/>
        <w:gridCol w:w="3186"/>
      </w:tblGrid>
      <w:tr w:rsidR="0042363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42363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42363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(рисование, аппликация,  конструирование и художественное конструирование, лепка)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украшений, декораций, подарков, предметов для игр 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Выставки работ декоративно-прикладного искусства, репродукций произведений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живописи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коллекций 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(произведений искусства, средств выразительности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др.)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коллекций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Украшение личных предметов </w:t>
            </w:r>
          </w:p>
          <w:p w:rsidR="0042363E" w:rsidRDefault="00CC478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42363E" w:rsidRDefault="00CC478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42363E" w:rsidRDefault="00CC478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изобразительная деятельность</w:t>
            </w:r>
          </w:p>
          <w:p w:rsidR="0042363E" w:rsidRDefault="004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3E" w:rsidRDefault="00CC4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Музыкальная деятельность</w:t>
      </w:r>
    </w:p>
    <w:tbl>
      <w:tblPr>
        <w:tblW w:w="957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190"/>
        <w:gridCol w:w="3195"/>
        <w:gridCol w:w="3186"/>
      </w:tblGrid>
      <w:tr w:rsidR="0042363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42363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42363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 со звуками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Музыкально-дидактическая игра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Шумовой оркестр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музыкальных игр и танцев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пение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Импровизация 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интегративного характера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Совместное и индивидуальное музыкальное исполнение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упражнение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Попевка</w:t>
            </w:r>
            <w:proofErr w:type="spellEnd"/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Распевка</w:t>
            </w:r>
            <w:proofErr w:type="spellEnd"/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Двигательный пластический танцевальный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этюд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Творческое задание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Танец музыкальная сюжетная игра 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Слушание музыки, сопровождающей проведение режимных моментов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подвижная игра на прогулке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Интегративная деятельность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Концерт-импровизация на прогулке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соответствующей предметно-развивающей среды</w:t>
            </w:r>
          </w:p>
          <w:p w:rsidR="0042363E" w:rsidRDefault="004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63E" w:rsidRDefault="0042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363E" w:rsidRDefault="00CC4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 из разного материала</w:t>
      </w:r>
    </w:p>
    <w:tbl>
      <w:tblPr>
        <w:tblW w:w="957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190"/>
        <w:gridCol w:w="3195"/>
        <w:gridCol w:w="3186"/>
      </w:tblGrid>
      <w:tr w:rsidR="0042363E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</w:tr>
      <w:tr w:rsidR="0042363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Режимные моменты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42363E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Занятия (конструирование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художественное конструирование)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Игры (дидактические, строительные, сюжетно-ролевые)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досуги</w:t>
            </w:r>
          </w:p>
          <w:p w:rsidR="0042363E" w:rsidRDefault="00CC47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по образцу, по модели, по условиям, по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еме, по замыслу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Конструирование по простейшим чертежам и схемам</w:t>
            </w:r>
          </w:p>
        </w:tc>
        <w:tc>
          <w:tcPr>
            <w:tcW w:w="3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упражнение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из песка</w:t>
            </w:r>
          </w:p>
          <w:p w:rsidR="0042363E" w:rsidRDefault="00CC478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(произведений искусства, средств вырази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 и др.)</w:t>
            </w:r>
          </w:p>
          <w:p w:rsidR="0042363E" w:rsidRDefault="0042363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Игры (дидактические, строительные, сюжетно-ролевые)</w:t>
            </w:r>
          </w:p>
          <w:p w:rsidR="0042363E" w:rsidRDefault="00CC478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42363E" w:rsidRDefault="00CC4783">
            <w:pPr>
              <w:tabs>
                <w:tab w:val="left" w:pos="85"/>
              </w:tabs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конструктивная деятельность</w:t>
            </w:r>
          </w:p>
          <w:p w:rsidR="0042363E" w:rsidRDefault="004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363E" w:rsidRDefault="00CC4783">
      <w:pPr>
        <w:spacing w:after="0"/>
        <w:ind w:firstLine="709"/>
        <w:jc w:val="right"/>
      </w:pPr>
      <w:r>
        <w:rPr>
          <w:rFonts w:ascii="Times New Roman" w:hAnsi="Times New Roman" w:cs="Times New Roman"/>
          <w:i/>
          <w:sz w:val="24"/>
          <w:szCs w:val="24"/>
        </w:rPr>
        <w:t>Таблица 4</w:t>
      </w:r>
    </w:p>
    <w:p w:rsidR="0042363E" w:rsidRDefault="0042363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2363E" w:rsidRDefault="0042363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363E" w:rsidRDefault="0042363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363E" w:rsidRDefault="0042363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363E" w:rsidRDefault="0042363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363E" w:rsidRDefault="0042363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363E" w:rsidRDefault="0042363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363E" w:rsidRDefault="0042363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363E" w:rsidRDefault="0042363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363E" w:rsidRDefault="0042363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CC4783">
      <w:pPr>
        <w:pStyle w:val="af6"/>
        <w:numPr>
          <w:ilvl w:val="0"/>
          <w:numId w:val="9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Способы и направления </w:t>
      </w:r>
      <w:r>
        <w:rPr>
          <w:rFonts w:ascii="Times New Roman" w:hAnsi="Times New Roman"/>
          <w:b/>
          <w:sz w:val="28"/>
          <w:szCs w:val="28"/>
        </w:rPr>
        <w:t>поддержки детской инициативы</w:t>
      </w:r>
    </w:p>
    <w:p w:rsidR="0042363E" w:rsidRDefault="0042363E">
      <w:pPr>
        <w:pStyle w:val="af6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42363E" w:rsidRDefault="00CC47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Основанием выделения сторон (сфер) инициативы</w:t>
      </w:r>
      <w:r>
        <w:rPr>
          <w:rFonts w:ascii="Times New Roman" w:hAnsi="Times New Roman"/>
          <w:sz w:val="24"/>
          <w:szCs w:val="24"/>
        </w:rPr>
        <w:t xml:space="preserve"> послужили мотивационно-содержательные характеристики деятельности, т.е. собственно предметно-содержательная направленность активности ребенка</w:t>
      </w:r>
      <w:r>
        <w:rPr>
          <w:rStyle w:val="af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>.</w:t>
      </w:r>
    </w:p>
    <w:p w:rsidR="0042363E" w:rsidRDefault="00CC47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этим сторонам (сферам) инициативы </w:t>
      </w:r>
      <w:r>
        <w:rPr>
          <w:rFonts w:ascii="Times New Roman" w:hAnsi="Times New Roman"/>
          <w:sz w:val="24"/>
          <w:szCs w:val="24"/>
        </w:rPr>
        <w:t>были отнесены следующие:</w:t>
      </w:r>
    </w:p>
    <w:p w:rsidR="0042363E" w:rsidRDefault="00CC47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творческая инициатива</w:t>
      </w:r>
      <w:r>
        <w:rPr>
          <w:rFonts w:ascii="Times New Roman" w:hAnsi="Times New Roman"/>
          <w:sz w:val="24"/>
          <w:szCs w:val="24"/>
        </w:rPr>
        <w:t xml:space="preserve">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42363E" w:rsidRDefault="00CC47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инициатива как целеполагание и волевое усилие (художественная</w:t>
      </w:r>
      <w:r>
        <w:rPr>
          <w:rFonts w:ascii="Times New Roman" w:hAnsi="Times New Roman"/>
          <w:sz w:val="24"/>
          <w:szCs w:val="24"/>
        </w:rPr>
        <w:t>) (включенность в</w:t>
      </w:r>
      <w:r>
        <w:rPr>
          <w:rFonts w:ascii="Times New Roman" w:hAnsi="Times New Roman"/>
          <w:sz w:val="24"/>
          <w:szCs w:val="24"/>
        </w:rPr>
        <w:t xml:space="preserve"> разные виды продуктивной деятельности – рисование, лепку, </w:t>
      </w:r>
      <w:r>
        <w:rPr>
          <w:rFonts w:ascii="Times New Roman" w:hAnsi="Times New Roman"/>
          <w:sz w:val="24"/>
          <w:szCs w:val="24"/>
        </w:rPr>
        <w:lastRenderedPageBreak/>
        <w:t>конструирование, требующие усилий по преодолению "сопротивления" материала, где развиваются произвольность, планирующая функция речи);</w:t>
      </w:r>
    </w:p>
    <w:p w:rsidR="0042363E" w:rsidRDefault="00CC478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коммуникативная инициатива</w:t>
      </w:r>
      <w:r>
        <w:rPr>
          <w:rFonts w:ascii="Times New Roman" w:hAnsi="Times New Roman"/>
          <w:sz w:val="24"/>
          <w:szCs w:val="24"/>
        </w:rPr>
        <w:t xml:space="preserve"> (включенность ребенка во взаимод</w:t>
      </w:r>
      <w:r>
        <w:rPr>
          <w:rFonts w:ascii="Times New Roman" w:hAnsi="Times New Roman"/>
          <w:sz w:val="24"/>
          <w:szCs w:val="24"/>
        </w:rPr>
        <w:t xml:space="preserve">ействие со сверстниками, где развиваются </w:t>
      </w:r>
      <w:proofErr w:type="spellStart"/>
      <w:r>
        <w:rPr>
          <w:rFonts w:ascii="Times New Roman" w:hAnsi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/>
          <w:sz w:val="24"/>
          <w:szCs w:val="24"/>
        </w:rPr>
        <w:t>, коммуникативная функция речи);</w:t>
      </w:r>
    </w:p>
    <w:p w:rsidR="0042363E" w:rsidRDefault="00CC4783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познавательная инициатива – любознательность</w:t>
      </w:r>
      <w:r>
        <w:rPr>
          <w:rFonts w:ascii="Times New Roman" w:hAnsi="Times New Roman"/>
          <w:sz w:val="24"/>
          <w:szCs w:val="24"/>
        </w:rPr>
        <w:t xml:space="preserve"> (включенность в экспериментирование, простую познавательно-исследовательскую деятельность, где развиваются способности устанавл</w:t>
      </w:r>
      <w:r>
        <w:rPr>
          <w:rFonts w:ascii="Times New Roman" w:hAnsi="Times New Roman"/>
          <w:sz w:val="24"/>
          <w:szCs w:val="24"/>
        </w:rPr>
        <w:t>ивать пространственно-временные, причинн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следственные и </w:t>
      </w:r>
      <w:proofErr w:type="spellStart"/>
      <w:r>
        <w:rPr>
          <w:rFonts w:ascii="Times New Roman" w:hAnsi="Times New Roman"/>
          <w:sz w:val="24"/>
          <w:szCs w:val="24"/>
        </w:rPr>
        <w:t>родо</w:t>
      </w:r>
      <w:proofErr w:type="spellEnd"/>
      <w:r>
        <w:rPr>
          <w:rFonts w:ascii="Times New Roman" w:hAnsi="Times New Roman"/>
          <w:sz w:val="24"/>
          <w:szCs w:val="24"/>
        </w:rPr>
        <w:t>-видовые отношения).</w:t>
      </w:r>
    </w:p>
    <w:p w:rsidR="0042363E" w:rsidRDefault="00CC4783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Творческая инициатива:</w:t>
      </w:r>
    </w:p>
    <w:p w:rsidR="0042363E" w:rsidRDefault="00CC4783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Имеет первоначальный замысел ("Хочу играть в больницу", "Я </w:t>
      </w:r>
      <w:proofErr w:type="gramStart"/>
      <w:r>
        <w:rPr>
          <w:rFonts w:ascii="Times New Roman" w:hAnsi="Times New Roman"/>
          <w:sz w:val="24"/>
          <w:szCs w:val="24"/>
        </w:rPr>
        <w:t>-ш</w:t>
      </w:r>
      <w:proofErr w:type="gramEnd"/>
      <w:r>
        <w:rPr>
          <w:rFonts w:ascii="Times New Roman" w:hAnsi="Times New Roman"/>
          <w:sz w:val="24"/>
          <w:szCs w:val="24"/>
        </w:rPr>
        <w:t xml:space="preserve">офер" и т.п.); </w:t>
      </w:r>
    </w:p>
    <w:p w:rsidR="0042363E" w:rsidRDefault="00CC4783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 ищет или видоизменяет имеющуюся игровую обстановку; </w:t>
      </w:r>
    </w:p>
    <w:p w:rsidR="0042363E" w:rsidRDefault="00CC4783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принимает и обозначает в речи игровые роли; развертывает отдельные сюжетные эпизоды (в рамках привычных последовательностей событий), активно используя не только условные действия, но и ролевую речь, </w:t>
      </w:r>
      <w:r>
        <w:rPr>
          <w:rFonts w:ascii="Times New Roman" w:hAnsi="Times New Roman"/>
          <w:spacing w:val="-1"/>
          <w:sz w:val="24"/>
          <w:szCs w:val="24"/>
        </w:rPr>
        <w:t xml:space="preserve">разнообразя ролевые </w:t>
      </w:r>
      <w:r>
        <w:rPr>
          <w:rFonts w:ascii="Times New Roman" w:hAnsi="Times New Roman"/>
          <w:sz w:val="24"/>
          <w:szCs w:val="24"/>
        </w:rPr>
        <w:t>диалоги от раза к разу;</w:t>
      </w:r>
    </w:p>
    <w:p w:rsidR="0042363E" w:rsidRDefault="00CC4783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процессе </w:t>
      </w:r>
      <w:r>
        <w:rPr>
          <w:rFonts w:ascii="Times New Roman" w:hAnsi="Times New Roman"/>
          <w:sz w:val="24"/>
          <w:szCs w:val="24"/>
        </w:rPr>
        <w:t xml:space="preserve">игры может переходить от одного отдельного сюжетного эпизода к другому (от одной роли к другой), не заботясь об их связности. </w:t>
      </w:r>
    </w:p>
    <w:p w:rsidR="0042363E" w:rsidRDefault="00CC4783">
      <w:pPr>
        <w:pStyle w:val="af6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Инициатива как целеполагание и волевое усилие</w:t>
      </w:r>
    </w:p>
    <w:p w:rsidR="0042363E" w:rsidRDefault="00CC4783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Обнаруживает конкретное намерение-цель ("Хочу нарисовать домик...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построить домик.</w:t>
      </w:r>
      <w:r>
        <w:rPr>
          <w:rFonts w:ascii="Times New Roman" w:hAnsi="Times New Roman"/>
          <w:sz w:val="24"/>
          <w:szCs w:val="24"/>
        </w:rPr>
        <w:t>.., слепить домик") - работает над ограниченным материалом, его трансформациями;</w:t>
      </w:r>
    </w:p>
    <w:p w:rsidR="0042363E" w:rsidRDefault="00CC4783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результат фиксируется, но удовлетворяет любой (в процессе работы цель может изменяться, в зависимости от того, что </w:t>
      </w:r>
      <w:proofErr w:type="gramStart"/>
      <w:r>
        <w:rPr>
          <w:rFonts w:ascii="Times New Roman" w:hAnsi="Times New Roman"/>
          <w:sz w:val="24"/>
          <w:szCs w:val="24"/>
        </w:rPr>
        <w:t>полу-чается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42363E" w:rsidRDefault="00CC4783">
      <w:pPr>
        <w:pStyle w:val="af6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Коммуникативная инициатива</w:t>
      </w:r>
    </w:p>
    <w:p w:rsidR="0042363E" w:rsidRDefault="00CC4783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Намеренно привлека</w:t>
      </w:r>
      <w:r>
        <w:rPr>
          <w:rFonts w:ascii="Times New Roman" w:hAnsi="Times New Roman"/>
          <w:sz w:val="24"/>
          <w:szCs w:val="24"/>
        </w:rPr>
        <w:t xml:space="preserve">ет определенного сверстника к совместной деятельности с опорой на предмет и одновременным кратким словесным пояснением замысла, цели ("Давай играть, делать..."); </w:t>
      </w:r>
    </w:p>
    <w:p w:rsidR="0042363E" w:rsidRDefault="00CC4783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 парное взаимодействие в игре, используя речевое пошаговое предложение - побуждение парт</w:t>
      </w:r>
      <w:r>
        <w:rPr>
          <w:rFonts w:ascii="Times New Roman" w:hAnsi="Times New Roman"/>
          <w:sz w:val="24"/>
          <w:szCs w:val="24"/>
        </w:rPr>
        <w:t xml:space="preserve">нера к конкретным действиям ("Ты говори...", "Ты делай..."), поддерживает диалог в конкретной деятельности; </w:t>
      </w:r>
    </w:p>
    <w:p w:rsidR="0042363E" w:rsidRDefault="00CC4783">
      <w:pPr>
        <w:pStyle w:val="af6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найти аналогичный или дополняющий игровой предмет, материал, роль, не вступая в конфликт со сверстником.</w:t>
      </w:r>
    </w:p>
    <w:p w:rsidR="0042363E" w:rsidRDefault="00CC4783">
      <w:pPr>
        <w:pStyle w:val="af6"/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Познавательная инициатива</w:t>
      </w:r>
    </w:p>
    <w:p w:rsidR="0042363E" w:rsidRDefault="00CC4783">
      <w:pPr>
        <w:pStyle w:val="af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Предвосхищает или сопровождает вопросами практическое исследование новых предметов (Что </w:t>
      </w:r>
      <w:proofErr w:type="spellStart"/>
      <w:r>
        <w:rPr>
          <w:rFonts w:ascii="Times New Roman" w:hAnsi="Times New Roman"/>
          <w:sz w:val="24"/>
          <w:szCs w:val="24"/>
        </w:rPr>
        <w:t>это</w:t>
      </w:r>
      <w:proofErr w:type="gramStart"/>
      <w:r>
        <w:rPr>
          <w:rFonts w:ascii="Times New Roman" w:hAnsi="Times New Roman"/>
          <w:sz w:val="24"/>
          <w:szCs w:val="24"/>
        </w:rPr>
        <w:t>?Д</w:t>
      </w:r>
      <w:proofErr w:type="gramEnd"/>
      <w:r>
        <w:rPr>
          <w:rFonts w:ascii="Times New Roman" w:hAnsi="Times New Roman"/>
          <w:sz w:val="24"/>
          <w:szCs w:val="24"/>
        </w:rPr>
        <w:t>ля</w:t>
      </w:r>
      <w:proofErr w:type="spellEnd"/>
      <w:r>
        <w:rPr>
          <w:rFonts w:ascii="Times New Roman" w:hAnsi="Times New Roman"/>
          <w:sz w:val="24"/>
          <w:szCs w:val="24"/>
        </w:rPr>
        <w:t xml:space="preserve"> чего?); </w:t>
      </w:r>
    </w:p>
    <w:p w:rsidR="0042363E" w:rsidRDefault="00CC4783">
      <w:pPr>
        <w:pStyle w:val="af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обнаруживает осознанное намерение узнать что-то относительно конкретных вещей и явлений (Как это получается?</w:t>
      </w:r>
      <w:proofErr w:type="gramEnd"/>
      <w:r>
        <w:rPr>
          <w:rFonts w:ascii="Times New Roman" w:hAnsi="Times New Roman"/>
          <w:sz w:val="24"/>
          <w:szCs w:val="24"/>
        </w:rPr>
        <w:t xml:space="preserve"> Как бы это сделать? </w:t>
      </w:r>
      <w:proofErr w:type="gramStart"/>
      <w:r>
        <w:rPr>
          <w:rFonts w:ascii="Times New Roman" w:hAnsi="Times New Roman"/>
          <w:sz w:val="24"/>
          <w:szCs w:val="24"/>
        </w:rPr>
        <w:t xml:space="preserve">Почему это так?); </w:t>
      </w:r>
      <w:proofErr w:type="gramEnd"/>
    </w:p>
    <w:p w:rsidR="0042363E" w:rsidRDefault="00CC4783">
      <w:pPr>
        <w:pStyle w:val="af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</w:t>
      </w:r>
      <w:r>
        <w:rPr>
          <w:rFonts w:ascii="Times New Roman" w:hAnsi="Times New Roman"/>
          <w:sz w:val="24"/>
          <w:szCs w:val="24"/>
        </w:rPr>
        <w:t xml:space="preserve">казывает простые предположения о связи действия и возможного эффекта при исследовании новых предметов, стремится достичь определенного эффекта ("Если сделать так..., или так..."), не ограничиваясь простым манипулированием; </w:t>
      </w:r>
    </w:p>
    <w:p w:rsidR="0042363E" w:rsidRDefault="00CC4783">
      <w:pPr>
        <w:pStyle w:val="af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встраивает свои новые представле</w:t>
      </w:r>
      <w:r>
        <w:rPr>
          <w:rFonts w:ascii="Times New Roman" w:hAnsi="Times New Roman"/>
          <w:sz w:val="24"/>
          <w:szCs w:val="24"/>
        </w:rPr>
        <w:t>ния в сюжеты игры, темы рисования, конструирования.</w:t>
      </w:r>
    </w:p>
    <w:p w:rsidR="0042363E" w:rsidRDefault="0042363E">
      <w:pPr>
        <w:pStyle w:val="af6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2363E" w:rsidRDefault="0042363E">
      <w:pPr>
        <w:pStyle w:val="af6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0"/>
        </w:rPr>
      </w:pPr>
    </w:p>
    <w:p w:rsidR="0042363E" w:rsidRDefault="00CC4783">
      <w:pPr>
        <w:pStyle w:val="af6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Эффективные формы работы для поддержки детской инициативы</w:t>
      </w:r>
    </w:p>
    <w:p w:rsidR="0042363E" w:rsidRDefault="00CC4783">
      <w:pPr>
        <w:pStyle w:val="af6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Совместная деятельность взрослого с детьми, основанная на поиске вариантов </w:t>
      </w:r>
      <w:proofErr w:type="gramStart"/>
      <w:r>
        <w:rPr>
          <w:rFonts w:ascii="Times New Roman" w:hAnsi="Times New Roman"/>
          <w:sz w:val="24"/>
          <w:szCs w:val="24"/>
        </w:rPr>
        <w:t>решения проблемной ситуации</w:t>
      </w:r>
      <w:proofErr w:type="gramEnd"/>
      <w:r>
        <w:rPr>
          <w:rFonts w:ascii="Times New Roman" w:hAnsi="Times New Roman"/>
          <w:sz w:val="24"/>
          <w:szCs w:val="24"/>
        </w:rPr>
        <w:t>, предложенной самим ребенком;</w:t>
      </w:r>
    </w:p>
    <w:p w:rsidR="0042363E" w:rsidRDefault="00CC4783">
      <w:pPr>
        <w:pStyle w:val="af6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</w:t>
      </w:r>
      <w:r>
        <w:rPr>
          <w:rFonts w:ascii="Times New Roman" w:hAnsi="Times New Roman"/>
          <w:sz w:val="24"/>
          <w:szCs w:val="24"/>
        </w:rPr>
        <w:t>еятельность;</w:t>
      </w:r>
    </w:p>
    <w:p w:rsidR="0042363E" w:rsidRDefault="00CC4783">
      <w:pPr>
        <w:pStyle w:val="af6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познавательно-исследовательская деятельность взрослого и детей – опыты и экспериментирование;</w:t>
      </w:r>
    </w:p>
    <w:p w:rsidR="0042363E" w:rsidRDefault="00CC4783">
      <w:pPr>
        <w:pStyle w:val="af6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и элементарный бытовой труд в центре экспериментирования;</w:t>
      </w:r>
    </w:p>
    <w:p w:rsidR="0042363E" w:rsidRDefault="00CC4783">
      <w:pPr>
        <w:pStyle w:val="af6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 деятельность взрослого и детей по преобразованию предметов</w:t>
      </w:r>
      <w:r>
        <w:rPr>
          <w:rFonts w:ascii="Times New Roman" w:hAnsi="Times New Roman"/>
          <w:sz w:val="24"/>
          <w:szCs w:val="24"/>
        </w:rPr>
        <w:t xml:space="preserve"> рукотворного мира и живой природы;</w:t>
      </w:r>
    </w:p>
    <w:p w:rsidR="0042363E" w:rsidRDefault="00CC4783">
      <w:pPr>
        <w:pStyle w:val="af6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самостоятельной деятельности детей в центрах развития.</w:t>
      </w:r>
    </w:p>
    <w:p w:rsidR="0042363E" w:rsidRDefault="0042363E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2363E" w:rsidRDefault="0042363E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2363E" w:rsidRDefault="00CC4783">
      <w:pPr>
        <w:pStyle w:val="af6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взаимодействия с семьями воспитанников</w:t>
      </w:r>
    </w:p>
    <w:p w:rsidR="0042363E" w:rsidRDefault="0042363E">
      <w:pPr>
        <w:pStyle w:val="af6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CC4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взаимодействия с семьями воспитанников</w:t>
      </w:r>
    </w:p>
    <w:tbl>
      <w:tblPr>
        <w:tblW w:w="9626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90"/>
        <w:gridCol w:w="2935"/>
        <w:gridCol w:w="6101"/>
      </w:tblGrid>
      <w:tr w:rsidR="0042363E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взаимодействия</w:t>
            </w:r>
          </w:p>
        </w:tc>
      </w:tr>
      <w:tr w:rsidR="0042363E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семьи, запросов, уровня педагогической компетентности, семейных ценностей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pStyle w:val="af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беседы </w:t>
            </w:r>
          </w:p>
          <w:p w:rsidR="0042363E" w:rsidRDefault="00CC4783">
            <w:pPr>
              <w:pStyle w:val="af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наблюдения за процессом общения членов семьи с ребенком, </w:t>
            </w:r>
          </w:p>
          <w:p w:rsidR="0042363E" w:rsidRDefault="00CC4783">
            <w:pPr>
              <w:pStyle w:val="af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анкетирование,</w:t>
            </w:r>
          </w:p>
          <w:p w:rsidR="0042363E" w:rsidRDefault="00CC4783">
            <w:pPr>
              <w:pStyle w:val="af6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мониторинга потребностей семей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услугах.</w:t>
            </w:r>
          </w:p>
        </w:tc>
      </w:tr>
      <w:tr w:rsidR="0042363E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рекламные буклеты, журнал для родителей;</w:t>
            </w:r>
          </w:p>
          <w:p w:rsidR="0042363E" w:rsidRDefault="00CC4783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визитная карточка учреждения,</w:t>
            </w:r>
          </w:p>
          <w:p w:rsidR="0042363E" w:rsidRDefault="00CC4783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информационные стенды,</w:t>
            </w:r>
          </w:p>
          <w:p w:rsidR="0042363E" w:rsidRDefault="00CC4783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детских работ,</w:t>
            </w:r>
          </w:p>
          <w:p w:rsidR="0042363E" w:rsidRDefault="00CC4783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личные беседы, </w:t>
            </w:r>
          </w:p>
          <w:p w:rsidR="0042363E" w:rsidRDefault="00CC4783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общение по телефону, </w:t>
            </w:r>
          </w:p>
          <w:p w:rsidR="0042363E" w:rsidRDefault="00CC4783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записки, </w:t>
            </w:r>
          </w:p>
          <w:p w:rsidR="0042363E" w:rsidRDefault="00CC4783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родительские собрания, </w:t>
            </w:r>
          </w:p>
          <w:p w:rsidR="0042363E" w:rsidRDefault="00CC4783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организации,</w:t>
            </w:r>
          </w:p>
          <w:p w:rsidR="0042363E" w:rsidRDefault="00CC4783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объявления,</w:t>
            </w:r>
          </w:p>
          <w:p w:rsidR="0042363E" w:rsidRDefault="00CC4783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фотогазеты, </w:t>
            </w:r>
          </w:p>
          <w:p w:rsidR="0042363E" w:rsidRDefault="00CC4783">
            <w:pPr>
              <w:pStyle w:val="af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памятки.</w:t>
            </w:r>
          </w:p>
        </w:tc>
      </w:tr>
      <w:tr w:rsidR="0042363E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родителей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pStyle w:val="af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на различную тематику, (индивидуальное, семейное, очное, дистанционное консультирование)</w:t>
            </w:r>
          </w:p>
          <w:p w:rsidR="0042363E" w:rsidRDefault="004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363E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 и обучение родителей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pStyle w:val="af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запросу родителей, </w:t>
            </w:r>
          </w:p>
          <w:p w:rsidR="0042363E" w:rsidRDefault="00CC4783">
            <w:pPr>
              <w:pStyle w:val="af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выявленной проблеме (направленность - педагогическая, медицинская, семейно-образовательное право), </w:t>
            </w:r>
          </w:p>
          <w:p w:rsidR="0042363E" w:rsidRDefault="00CC4783">
            <w:pPr>
              <w:pStyle w:val="af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приглашение специалистов,</w:t>
            </w:r>
          </w:p>
          <w:p w:rsidR="0042363E" w:rsidRDefault="00CC4783">
            <w:pPr>
              <w:pStyle w:val="af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организации и рекомендация других ресурсов сети Интернет, </w:t>
            </w:r>
          </w:p>
          <w:p w:rsidR="0042363E" w:rsidRDefault="00CC4783">
            <w:pPr>
              <w:pStyle w:val="af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творческие задания, </w:t>
            </w:r>
          </w:p>
        </w:tc>
      </w:tr>
      <w:tr w:rsidR="0042363E"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детского сада и семьи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комитет,</w:t>
            </w:r>
          </w:p>
          <w:p w:rsidR="0042363E" w:rsidRDefault="00CC4783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открытых дверей,</w:t>
            </w:r>
          </w:p>
          <w:p w:rsidR="0042363E" w:rsidRDefault="00CC4783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совместных праздников,</w:t>
            </w:r>
          </w:p>
          <w:p w:rsidR="0042363E" w:rsidRDefault="00CC4783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совместного семейного творчества,</w:t>
            </w:r>
          </w:p>
          <w:p w:rsidR="0042363E" w:rsidRDefault="00CC4783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семейные фотоколлажи, </w:t>
            </w:r>
          </w:p>
          <w:p w:rsidR="0042363E" w:rsidRDefault="00CC4783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субботники,</w:t>
            </w:r>
          </w:p>
          <w:p w:rsidR="0042363E" w:rsidRDefault="00CC4783">
            <w:pPr>
              <w:pStyle w:val="af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досуги с активным вовлечением родителей.</w:t>
            </w:r>
          </w:p>
        </w:tc>
      </w:tr>
    </w:tbl>
    <w:p w:rsidR="0042363E" w:rsidRDefault="00CC4783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5</w:t>
      </w: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CC4783">
      <w:pPr>
        <w:pStyle w:val="af6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Традиции группы</w:t>
      </w:r>
    </w:p>
    <w:p w:rsidR="0042363E" w:rsidRDefault="004236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63E" w:rsidRDefault="00CC4783">
      <w:r>
        <w:rPr>
          <w:rFonts w:ascii="Times New Roman" w:hAnsi="Times New Roman" w:cs="Times New Roman"/>
          <w:color w:val="000000"/>
          <w:sz w:val="28"/>
          <w:szCs w:val="28"/>
        </w:rPr>
        <w:t xml:space="preserve">1. Понедельник </w:t>
      </w:r>
      <w:r w:rsidRPr="00785B8E">
        <w:rPr>
          <w:rFonts w:ascii="Times New Roman" w:hAnsi="Times New Roman" w:cs="Times New Roman"/>
          <w:color w:val="000000"/>
          <w:sz w:val="28"/>
          <w:szCs w:val="28"/>
        </w:rPr>
        <w:t xml:space="preserve">  “</w:t>
      </w:r>
      <w:r>
        <w:rPr>
          <w:rFonts w:ascii="Times New Roman" w:hAnsi="Times New Roman" w:cs="Times New Roman"/>
          <w:color w:val="000000"/>
          <w:sz w:val="28"/>
          <w:szCs w:val="28"/>
        </w:rPr>
        <w:t>Утро радостных встреч» (беседа о значимых событиях прошедших выходных).</w:t>
      </w:r>
    </w:p>
    <w:p w:rsidR="0042363E" w:rsidRDefault="00CC4783">
      <w:r w:rsidRPr="00785B8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фото альбома «Ленточка жизни группы».</w:t>
      </w:r>
    </w:p>
    <w:p w:rsidR="0042363E" w:rsidRDefault="00CC4783">
      <w:pPr>
        <w:shd w:val="clear" w:color="000000" w:fill="FFFFFF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Объявление меню перед едой, приглашение, пожелание приятного аппетита.</w:t>
      </w:r>
    </w:p>
    <w:p w:rsidR="0042363E" w:rsidRDefault="00CC4783">
      <w:pPr>
        <w:shd w:val="clear" w:color="000000" w:fill="FFFFFF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Чтение книг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дневным сном.</w:t>
      </w:r>
    </w:p>
    <w:p w:rsidR="0042363E" w:rsidRDefault="00CC4783">
      <w:pPr>
        <w:shd w:val="clear" w:color="000000" w:fill="FFFFFF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Пятница «Вечер добрых дел». Трудовые поручения.</w:t>
      </w:r>
    </w:p>
    <w:p w:rsidR="0042363E" w:rsidRDefault="00CC4783">
      <w:pPr>
        <w:shd w:val="clear" w:color="000000" w:fill="FFFFFF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Пробуждение под музыку. Эмоциональный настрой на вторую половину дня.</w:t>
      </w:r>
    </w:p>
    <w:p w:rsidR="0042363E" w:rsidRDefault="00CC4783">
      <w:pPr>
        <w:shd w:val="clear" w:color="000000" w:fill="FFFFFF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Чествование именинников.</w:t>
      </w: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rPr>
          <w:rFonts w:ascii="Times New Roman" w:hAnsi="Times New Roman" w:cs="Times New Roman"/>
        </w:rPr>
      </w:pPr>
    </w:p>
    <w:p w:rsidR="0042363E" w:rsidRDefault="0042363E">
      <w:pPr>
        <w:pStyle w:val="af6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CC4783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2363E" w:rsidRDefault="00423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CC4783">
      <w:pPr>
        <w:pStyle w:val="af6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ОРГАНИЗАЦИОННЫЙ РАЗДЕЛ</w:t>
      </w:r>
    </w:p>
    <w:p w:rsidR="0042363E" w:rsidRDefault="00CC4783">
      <w:pPr>
        <w:pStyle w:val="af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Распорядок и режим дня</w:t>
      </w:r>
    </w:p>
    <w:p w:rsidR="0042363E" w:rsidRDefault="00CC47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АДАПТАЦИОННЫЙ </w:t>
      </w:r>
      <w:r>
        <w:rPr>
          <w:rFonts w:ascii="Times New Roman" w:hAnsi="Times New Roman" w:cs="Times New Roman"/>
          <w:sz w:val="28"/>
          <w:szCs w:val="28"/>
        </w:rPr>
        <w:t>РЕЖИМ ДНЯ</w:t>
      </w:r>
    </w:p>
    <w:p w:rsidR="0042363E" w:rsidRDefault="00CC4783">
      <w:pPr>
        <w:spacing w:after="0"/>
      </w:pPr>
      <w:r>
        <w:rPr>
          <w:rFonts w:ascii="Times New Roman" w:hAnsi="Times New Roman" w:cs="Times New Roman"/>
          <w:b/>
          <w:bCs/>
        </w:rPr>
        <w:t xml:space="preserve">С 01.09 по 11.09  2016г.                                                                               </w:t>
      </w:r>
    </w:p>
    <w:tbl>
      <w:tblPr>
        <w:tblStyle w:val="aff1"/>
        <w:tblW w:w="9571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347"/>
        <w:gridCol w:w="1837"/>
        <w:gridCol w:w="6"/>
        <w:gridCol w:w="2381"/>
      </w:tblGrid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4224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42363E">
        <w:tc>
          <w:tcPr>
            <w:tcW w:w="7190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381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в детский сад,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игра, самостоятельная деятельность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8.05</w:t>
            </w:r>
          </w:p>
        </w:tc>
        <w:tc>
          <w:tcPr>
            <w:tcW w:w="2387" w:type="dxa"/>
            <w:gridSpan w:val="2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и самостоятельная игровая,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деятельность, игры малой подвижности в групповой комнате, в музыкальном и физкультурном залах по расписанию</w:t>
            </w: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 – 8.15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завтраку, завтрак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 – 8.35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самостоятельная деятельность детей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 – 8.50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занятия со специалистами (в перерывах – динамическая пауза, игры, самостоятельная деятельность детей)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11.00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труд, физ. упр., инд. работа)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12.20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– 15.00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15.40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и совместная деятельность педагогов и детей, 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детьми, занятия в кружке дополнительных услуг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17.00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18.50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18.50 – 19.00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63E" w:rsidRDefault="00CC4783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6</w:t>
      </w:r>
    </w:p>
    <w:p w:rsidR="0042363E" w:rsidRDefault="0042363E">
      <w:pPr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rPr>
          <w:rFonts w:ascii="Times New Roman" w:hAnsi="Times New Roman" w:cs="Times New Roman"/>
          <w:sz w:val="24"/>
          <w:szCs w:val="24"/>
        </w:rPr>
      </w:pPr>
    </w:p>
    <w:p w:rsidR="0042363E" w:rsidRDefault="00CC4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42363E" w:rsidRDefault="00CC47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Скорректированный на холодный период года с 14 сентября по 31 мая </w:t>
      </w:r>
      <w:proofErr w:type="gramEnd"/>
    </w:p>
    <w:tbl>
      <w:tblPr>
        <w:tblStyle w:val="aff1"/>
        <w:tblW w:w="9571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347"/>
        <w:gridCol w:w="1837"/>
        <w:gridCol w:w="6"/>
        <w:gridCol w:w="2381"/>
      </w:tblGrid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4224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42363E">
        <w:tc>
          <w:tcPr>
            <w:tcW w:w="7190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381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2387" w:type="dxa"/>
            <w:gridSpan w:val="2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и самостоятельная игровая, изобразительная 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малой подвижности в групповой комнате, в музыкальном и физкультурном залах по расписанию</w:t>
            </w: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 – 8.15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 – 8.35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8.35 – 8.50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НОД, занятия со специалистами (в перерывах – динамическая пауза, игры, самостоятельная деятельность детей)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11.00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(игры, наблюдения,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труд, физ. упр., инд. работа)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чтение художественной литературы, самостоятельная деятельность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12.20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– 15.00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воздушные ванны, закаливающие процедуры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15.40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НОД, игры, самостоятельная и совместная деятельность педагогов и детей, индивидуальная работа с детьми, занятия в кружке дополнительных услуг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18.50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5347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837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18.50 – 19.00</w:t>
            </w:r>
          </w:p>
        </w:tc>
        <w:tc>
          <w:tcPr>
            <w:tcW w:w="2387" w:type="dxa"/>
            <w:gridSpan w:val="2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63E" w:rsidRDefault="00CC4783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7</w:t>
      </w:r>
    </w:p>
    <w:p w:rsidR="0042363E" w:rsidRDefault="00423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423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CC4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42363E" w:rsidRDefault="00CC47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скорректированный на теплый период года</w:t>
      </w:r>
      <w:proofErr w:type="gramEnd"/>
    </w:p>
    <w:tbl>
      <w:tblPr>
        <w:tblStyle w:val="aff1"/>
        <w:tblW w:w="9571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4216"/>
        <w:gridCol w:w="564"/>
        <w:gridCol w:w="2126"/>
        <w:gridCol w:w="2665"/>
      </w:tblGrid>
      <w:tr w:rsidR="0042363E">
        <w:tc>
          <w:tcPr>
            <w:tcW w:w="4216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Основные режимные моменты</w:t>
            </w:r>
          </w:p>
        </w:tc>
        <w:tc>
          <w:tcPr>
            <w:tcW w:w="5355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42363E">
        <w:tc>
          <w:tcPr>
            <w:tcW w:w="6906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Благоприятные погодные условия</w:t>
            </w:r>
          </w:p>
        </w:tc>
        <w:tc>
          <w:tcPr>
            <w:tcW w:w="2665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Неблагоприятные погодные условия</w:t>
            </w:r>
          </w:p>
        </w:tc>
      </w:tr>
      <w:tr w:rsidR="0042363E">
        <w:tc>
          <w:tcPr>
            <w:tcW w:w="4780" w:type="dxa"/>
            <w:gridSpan w:val="2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 на прогулке, самостоятельная игровая деятельность</w:t>
            </w:r>
          </w:p>
        </w:tc>
        <w:tc>
          <w:tcPr>
            <w:tcW w:w="2126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  <w:tc>
          <w:tcPr>
            <w:tcW w:w="2665" w:type="dxa"/>
            <w:vMerge w:val="restart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и самостоятельная игровая,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изобразительная деятельность, игры малой подвижности в групповой комнате,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музыкальном и физкультурном залах по расписанию</w:t>
            </w:r>
          </w:p>
        </w:tc>
      </w:tr>
      <w:tr w:rsidR="0042363E">
        <w:tc>
          <w:tcPr>
            <w:tcW w:w="4780" w:type="dxa"/>
            <w:gridSpan w:val="2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 на прогулке</w:t>
            </w:r>
          </w:p>
        </w:tc>
        <w:tc>
          <w:tcPr>
            <w:tcW w:w="2126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8.20</w:t>
            </w:r>
          </w:p>
        </w:tc>
        <w:tc>
          <w:tcPr>
            <w:tcW w:w="2665" w:type="dxa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4780" w:type="dxa"/>
            <w:gridSpan w:val="2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прогулки, подготовка к завтраку, завтрак</w:t>
            </w:r>
          </w:p>
        </w:tc>
        <w:tc>
          <w:tcPr>
            <w:tcW w:w="2126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– 8.45</w:t>
            </w:r>
          </w:p>
        </w:tc>
        <w:tc>
          <w:tcPr>
            <w:tcW w:w="2665" w:type="dxa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4780" w:type="dxa"/>
            <w:gridSpan w:val="2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  <w:tc>
          <w:tcPr>
            <w:tcW w:w="2665" w:type="dxa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4780" w:type="dxa"/>
            <w:gridSpan w:val="2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Прогулка 1 (</w:t>
            </w:r>
            <w:r>
              <w:rPr>
                <w:rFonts w:ascii="Times New Roman" w:hAnsi="Times New Roman" w:cs="Times New Roman"/>
              </w:rPr>
              <w:t xml:space="preserve">непосредственно </w:t>
            </w:r>
            <w:r>
              <w:rPr>
                <w:rFonts w:ascii="Times New Roman" w:hAnsi="Times New Roman" w:cs="Times New Roman"/>
              </w:rPr>
              <w:t>образовательная деятельность: музыка, физкультура; игры, наблюдения, труд, физические упражнения, индивидуальная работа)</w:t>
            </w:r>
            <w:proofErr w:type="gramEnd"/>
          </w:p>
        </w:tc>
        <w:tc>
          <w:tcPr>
            <w:tcW w:w="2126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  <w:tc>
          <w:tcPr>
            <w:tcW w:w="2665" w:type="dxa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4780" w:type="dxa"/>
            <w:gridSpan w:val="2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65" w:type="dxa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4780" w:type="dxa"/>
            <w:gridSpan w:val="2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водные, гигиенические процедуры</w:t>
            </w:r>
          </w:p>
        </w:tc>
        <w:tc>
          <w:tcPr>
            <w:tcW w:w="2126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12.20</w:t>
            </w:r>
          </w:p>
        </w:tc>
        <w:tc>
          <w:tcPr>
            <w:tcW w:w="2665" w:type="dxa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4780" w:type="dxa"/>
            <w:gridSpan w:val="2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2665" w:type="dxa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4780" w:type="dxa"/>
            <w:gridSpan w:val="2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– 15.00</w:t>
            </w:r>
          </w:p>
        </w:tc>
        <w:tc>
          <w:tcPr>
            <w:tcW w:w="2665" w:type="dxa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4780" w:type="dxa"/>
            <w:gridSpan w:val="2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 ванны, закаливающие процедуры</w:t>
            </w:r>
          </w:p>
        </w:tc>
        <w:tc>
          <w:tcPr>
            <w:tcW w:w="2126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  <w:tc>
          <w:tcPr>
            <w:tcW w:w="2665" w:type="dxa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4780" w:type="dxa"/>
            <w:gridSpan w:val="2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15.40</w:t>
            </w:r>
          </w:p>
        </w:tc>
        <w:tc>
          <w:tcPr>
            <w:tcW w:w="2665" w:type="dxa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4780" w:type="dxa"/>
            <w:gridSpan w:val="2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126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15.40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65" w:type="dxa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4780" w:type="dxa"/>
            <w:gridSpan w:val="2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2 (</w:t>
            </w:r>
            <w:r>
              <w:rPr>
                <w:rFonts w:ascii="Times New Roman" w:hAnsi="Times New Roman" w:cs="Times New Roman"/>
              </w:rPr>
              <w:t>игры, наблюдения, труд, физические упражнения, индивидуальная работа)</w:t>
            </w:r>
          </w:p>
        </w:tc>
        <w:tc>
          <w:tcPr>
            <w:tcW w:w="2126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18.30</w:t>
            </w:r>
          </w:p>
        </w:tc>
        <w:tc>
          <w:tcPr>
            <w:tcW w:w="2665" w:type="dxa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c>
          <w:tcPr>
            <w:tcW w:w="4780" w:type="dxa"/>
            <w:gridSpan w:val="2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2665" w:type="dxa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63E" w:rsidRDefault="00CC4783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8</w:t>
      </w: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CC478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Режим двигательной активности</w:t>
      </w:r>
    </w:p>
    <w:tbl>
      <w:tblPr>
        <w:tblStyle w:val="aff1"/>
        <w:tblW w:w="9571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2653"/>
        <w:gridCol w:w="3685"/>
        <w:gridCol w:w="3233"/>
      </w:tblGrid>
      <w:tr w:rsidR="0042363E">
        <w:trPr>
          <w:trHeight w:val="838"/>
        </w:trPr>
        <w:tc>
          <w:tcPr>
            <w:tcW w:w="2653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Формы работы</w:t>
            </w:r>
          </w:p>
        </w:tc>
        <w:tc>
          <w:tcPr>
            <w:tcW w:w="3683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Виды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занятий</w:t>
            </w:r>
          </w:p>
        </w:tc>
        <w:tc>
          <w:tcPr>
            <w:tcW w:w="3235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и длительность занятий (в мин.) в зависимости от  возраста детей</w:t>
            </w:r>
          </w:p>
        </w:tc>
      </w:tr>
      <w:tr w:rsidR="0042363E">
        <w:tc>
          <w:tcPr>
            <w:tcW w:w="6339" w:type="dxa"/>
            <w:gridSpan w:val="2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Физкультурные занятия</w:t>
            </w:r>
          </w:p>
        </w:tc>
        <w:tc>
          <w:tcPr>
            <w:tcW w:w="3232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раза в неделю</w:t>
            </w: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(20 мин)</w:t>
            </w:r>
          </w:p>
        </w:tc>
      </w:tr>
      <w:tr w:rsidR="0042363E">
        <w:tc>
          <w:tcPr>
            <w:tcW w:w="6339" w:type="dxa"/>
            <w:gridSpan w:val="2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Бассейн</w:t>
            </w:r>
          </w:p>
        </w:tc>
        <w:tc>
          <w:tcPr>
            <w:tcW w:w="3232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раз в неделю (20 мин)</w:t>
            </w:r>
          </w:p>
        </w:tc>
      </w:tr>
      <w:tr w:rsidR="0042363E">
        <w:tc>
          <w:tcPr>
            <w:tcW w:w="2653" w:type="dxa"/>
            <w:vMerge w:val="restart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Физкультурно-оздоровительная работа в режиме дня</w:t>
            </w:r>
          </w:p>
        </w:tc>
        <w:tc>
          <w:tcPr>
            <w:tcW w:w="3683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3235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 (6-8 мин)</w:t>
            </w:r>
          </w:p>
        </w:tc>
      </w:tr>
      <w:tr w:rsidR="0042363E">
        <w:tc>
          <w:tcPr>
            <w:tcW w:w="2653" w:type="dxa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Подвижные и спортивные игры и упражнений на прогулке</w:t>
            </w:r>
          </w:p>
        </w:tc>
        <w:tc>
          <w:tcPr>
            <w:tcW w:w="3235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 2 раза (утром и вечером)</w:t>
            </w: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(20-25 мин)</w:t>
            </w:r>
          </w:p>
        </w:tc>
      </w:tr>
      <w:tr w:rsidR="0042363E">
        <w:tc>
          <w:tcPr>
            <w:tcW w:w="2653" w:type="dxa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Физкультминутки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в середине статического занятия)</w:t>
            </w:r>
          </w:p>
        </w:tc>
        <w:tc>
          <w:tcPr>
            <w:tcW w:w="3235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3-5 ежедневно в зависимости от вида и содержания занятия</w:t>
            </w:r>
          </w:p>
        </w:tc>
      </w:tr>
      <w:tr w:rsidR="0042363E">
        <w:tc>
          <w:tcPr>
            <w:tcW w:w="2653" w:type="dxa"/>
            <w:vMerge w:val="restart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Активный отдых</w:t>
            </w:r>
          </w:p>
        </w:tc>
        <w:tc>
          <w:tcPr>
            <w:tcW w:w="3683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Физкультурный досуг</w:t>
            </w:r>
          </w:p>
        </w:tc>
        <w:tc>
          <w:tcPr>
            <w:tcW w:w="3235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раз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(20 мин)</w:t>
            </w:r>
          </w:p>
        </w:tc>
      </w:tr>
      <w:tr w:rsidR="0042363E">
        <w:tc>
          <w:tcPr>
            <w:tcW w:w="2653" w:type="dxa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Физкультурный праздник</w:t>
            </w:r>
          </w:p>
        </w:tc>
        <w:tc>
          <w:tcPr>
            <w:tcW w:w="3235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раза в год  (до 45 мин)</w:t>
            </w:r>
          </w:p>
        </w:tc>
      </w:tr>
      <w:tr w:rsidR="0042363E">
        <w:tc>
          <w:tcPr>
            <w:tcW w:w="2653" w:type="dxa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здоровья</w:t>
            </w:r>
          </w:p>
        </w:tc>
        <w:tc>
          <w:tcPr>
            <w:tcW w:w="3235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раз в квартал</w:t>
            </w:r>
          </w:p>
        </w:tc>
      </w:tr>
      <w:tr w:rsidR="0042363E">
        <w:tc>
          <w:tcPr>
            <w:tcW w:w="2653" w:type="dxa"/>
            <w:vMerge w:val="restart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Самостоятельная двигательная деятельность</w:t>
            </w:r>
          </w:p>
        </w:tc>
        <w:tc>
          <w:tcPr>
            <w:tcW w:w="3683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235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42363E">
        <w:tc>
          <w:tcPr>
            <w:tcW w:w="2653" w:type="dxa"/>
            <w:vMerge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3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Самостоятельные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подвижные и спортивные игры</w:t>
            </w:r>
          </w:p>
        </w:tc>
        <w:tc>
          <w:tcPr>
            <w:tcW w:w="3235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</w:tbl>
    <w:p w:rsidR="0042363E" w:rsidRDefault="00CC4783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9</w:t>
      </w:r>
    </w:p>
    <w:p w:rsidR="0042363E" w:rsidRDefault="0042363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CC4783">
      <w:pPr>
        <w:pStyle w:val="af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образовательной нагрузки</w:t>
      </w:r>
    </w:p>
    <w:p w:rsidR="0042363E" w:rsidRDefault="00CC478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работе по пятидневной неделе разработано в соответствии с максимально допустимым объемом образовательной нагрузки для </w:t>
      </w:r>
      <w:r>
        <w:rPr>
          <w:rFonts w:ascii="Times New Roman" w:hAnsi="Times New Roman" w:cs="Times New Roman"/>
          <w:sz w:val="24"/>
          <w:szCs w:val="24"/>
        </w:rPr>
        <w:t>возрастной группы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СанПиН. (</w:t>
      </w:r>
      <w:r>
        <w:rPr>
          <w:rFonts w:ascii="Times New Roman" w:hAnsi="Times New Roman" w:cs="Times New Roman"/>
          <w:i/>
          <w:sz w:val="24"/>
          <w:szCs w:val="24"/>
        </w:rPr>
        <w:t>см. табл. 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363E" w:rsidRDefault="0042363E">
      <w:pPr>
        <w:pStyle w:val="af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63E" w:rsidRDefault="00CC4783">
      <w:pPr>
        <w:pStyle w:val="af6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 допустимый объем дневной образовательной нагрузки</w:t>
      </w:r>
    </w:p>
    <w:tbl>
      <w:tblPr>
        <w:tblStyle w:val="aff1"/>
        <w:tblW w:w="9571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382"/>
        <w:gridCol w:w="4106"/>
        <w:gridCol w:w="4083"/>
      </w:tblGrid>
      <w:tr w:rsidR="0042363E">
        <w:tc>
          <w:tcPr>
            <w:tcW w:w="1382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детей</w:t>
            </w:r>
          </w:p>
        </w:tc>
        <w:tc>
          <w:tcPr>
            <w:tcW w:w="4106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непрерывной непосредственно-образовательной деятельности в день</w:t>
            </w:r>
          </w:p>
        </w:tc>
        <w:tc>
          <w:tcPr>
            <w:tcW w:w="4083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объем нагрузки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половине дня</w:t>
            </w:r>
          </w:p>
        </w:tc>
      </w:tr>
      <w:tr w:rsidR="0042363E">
        <w:tc>
          <w:tcPr>
            <w:tcW w:w="1382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– 5 лет</w:t>
            </w:r>
          </w:p>
        </w:tc>
        <w:tc>
          <w:tcPr>
            <w:tcW w:w="4106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минут</w:t>
            </w:r>
          </w:p>
        </w:tc>
        <w:tc>
          <w:tcPr>
            <w:tcW w:w="4083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 минут</w:t>
            </w:r>
          </w:p>
        </w:tc>
      </w:tr>
    </w:tbl>
    <w:p w:rsidR="0042363E" w:rsidRDefault="00CC4783">
      <w:pPr>
        <w:pStyle w:val="af6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Таблица 10</w:t>
      </w:r>
    </w:p>
    <w:p w:rsidR="0042363E" w:rsidRDefault="0042363E">
      <w:pPr>
        <w:pStyle w:val="af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CC4783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не менее 10 минут.</w:t>
      </w:r>
    </w:p>
    <w:p w:rsidR="0042363E" w:rsidRDefault="00CC4783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профилактики утомления детей непосредственную образовательную деятельность детей, требующую повышенной познавательной активности и умственного напряжения детей, сочетают с образовательной деятельностью, направленной на физическое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художественно-эстетическое развитие.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363E" w:rsidRDefault="00CC47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летний период непосредственно образовательную деятельность не проводят. Предпочтение отдается спортивным и подвижным праздникам, увеличивается продолжительность прогулок.</w:t>
      </w:r>
    </w:p>
    <w:p w:rsidR="0042363E" w:rsidRDefault="0042363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CC478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ff1"/>
        <w:tblW w:w="9571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2363E">
        <w:tc>
          <w:tcPr>
            <w:tcW w:w="4785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4785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вательная нагрузка в неделю</w:t>
            </w:r>
          </w:p>
        </w:tc>
      </w:tr>
      <w:tr w:rsidR="0042363E"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3E"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363E"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363E"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363E"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3E"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363E"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2363E"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2363E"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363E"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363E"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4785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42363E" w:rsidRDefault="00CC4783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11</w:t>
      </w:r>
    </w:p>
    <w:p w:rsidR="0042363E" w:rsidRDefault="004236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42363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363E" w:rsidRDefault="00CC4783">
      <w:pPr>
        <w:pStyle w:val="af6"/>
        <w:spacing w:after="0"/>
      </w:pPr>
      <w:r>
        <w:rPr>
          <w:rFonts w:ascii="Times New Roman" w:hAnsi="Times New Roman"/>
          <w:b/>
          <w:sz w:val="28"/>
          <w:szCs w:val="28"/>
          <w:lang w:eastAsia="ru-RU"/>
        </w:rPr>
        <w:t>3. Комплексно-тематическое планирование</w:t>
      </w:r>
    </w:p>
    <w:p w:rsidR="0042363E" w:rsidRDefault="00CC4783">
      <w:pPr>
        <w:spacing w:after="0"/>
        <w:ind w:firstLine="709"/>
        <w:jc w:val="center"/>
      </w:pPr>
      <w:r>
        <w:rPr>
          <w:rFonts w:ascii="Times New Roman" w:hAnsi="Times New Roman"/>
          <w:b/>
          <w:sz w:val="24"/>
          <w:szCs w:val="24"/>
          <w:lang w:eastAsia="ru-RU"/>
        </w:rPr>
        <w:t>Комплексно-тематическое планирование работы</w:t>
      </w:r>
    </w:p>
    <w:p w:rsidR="0042363E" w:rsidRDefault="0042363E">
      <w:pPr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shd w:val="clear" w:color="auto" w:fill="FFFF00"/>
          <w:lang w:eastAsia="ru-RU"/>
        </w:rPr>
      </w:pPr>
    </w:p>
    <w:tbl>
      <w:tblPr>
        <w:tblStyle w:val="aff1"/>
        <w:tblW w:w="9571" w:type="dxa"/>
        <w:tblInd w:w="-45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837"/>
        <w:gridCol w:w="4500"/>
        <w:gridCol w:w="1059"/>
        <w:gridCol w:w="1458"/>
        <w:gridCol w:w="1717"/>
      </w:tblGrid>
      <w:tr w:rsidR="0042363E">
        <w:tc>
          <w:tcPr>
            <w:tcW w:w="667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spacing w:after="0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641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Содержание</w:t>
            </w:r>
          </w:p>
        </w:tc>
        <w:tc>
          <w:tcPr>
            <w:tcW w:w="1080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Сроки</w:t>
            </w:r>
          </w:p>
        </w:tc>
        <w:tc>
          <w:tcPr>
            <w:tcW w:w="1460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Итоговые мероприятия</w:t>
            </w:r>
          </w:p>
          <w:p w:rsidR="0042363E" w:rsidRDefault="00CC478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eastAsia="ru-RU"/>
              </w:rPr>
              <w:t>(итоговый продукт)</w:t>
            </w:r>
          </w:p>
        </w:tc>
        <w:tc>
          <w:tcPr>
            <w:tcW w:w="1723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Общие мероприятия учреждения</w:t>
            </w:r>
          </w:p>
        </w:tc>
      </w:tr>
      <w:tr w:rsidR="0042363E">
        <w:trPr>
          <w:cantSplit/>
          <w:trHeight w:hRule="exact" w:val="4236"/>
        </w:trPr>
        <w:tc>
          <w:tcPr>
            <w:tcW w:w="667" w:type="dxa"/>
            <w:shd w:val="clear" w:color="auto" w:fill="auto"/>
            <w:tcMar>
              <w:left w:w="63" w:type="dxa"/>
            </w:tcMar>
            <w:textDirection w:val="tbRl"/>
            <w:vAlign w:val="center"/>
          </w:tcPr>
          <w:p w:rsidR="0042363E" w:rsidRDefault="00CC4783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Здравствуй,  детский </w:t>
            </w:r>
            <w:r>
              <w:rPr>
                <w:b/>
                <w:bCs/>
                <w:sz w:val="20"/>
                <w:szCs w:val="20"/>
              </w:rPr>
              <w:t>сад!</w:t>
            </w:r>
          </w:p>
        </w:tc>
        <w:tc>
          <w:tcPr>
            <w:tcW w:w="4641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  <w:lang w:eastAsia="ru-RU"/>
              </w:rPr>
              <w:t>1. «Детский сад у нас хорош»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  <w:lang w:eastAsia="ru-RU"/>
              </w:rPr>
              <w:t xml:space="preserve"> Продолжать знакомить детей с детским садом и его со</w:t>
            </w:r>
            <w:r>
              <w:rPr>
                <w:sz w:val="20"/>
                <w:szCs w:val="20"/>
                <w:lang w:eastAsia="ru-RU"/>
              </w:rPr>
              <w:softHyphen/>
              <w:t>трудниками. Совершенствовать умение свободно ориентироваться в поме</w:t>
            </w:r>
            <w:r>
              <w:rPr>
                <w:sz w:val="20"/>
                <w:szCs w:val="20"/>
                <w:lang w:eastAsia="ru-RU"/>
              </w:rPr>
              <w:softHyphen/>
              <w:t>щениях детского сада. Закреплять у детей навыки бережного отношения к вещам, учить использовать их по</w:t>
            </w:r>
            <w:r>
              <w:rPr>
                <w:sz w:val="20"/>
                <w:szCs w:val="20"/>
                <w:lang w:eastAsia="ru-RU"/>
              </w:rPr>
              <w:t xml:space="preserve"> назначению, ставить на место.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  <w:lang w:eastAsia="ru-RU"/>
              </w:rPr>
              <w:t>2. «Я и мои друзья».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Знакомить с традициями детского сада. Закреплять представления ре</w:t>
            </w:r>
            <w:r>
              <w:rPr>
                <w:sz w:val="20"/>
                <w:szCs w:val="20"/>
              </w:rPr>
              <w:softHyphen/>
              <w:t xml:space="preserve">бенка о себе как о члене коллектива, развивать чувство общности с другими детьми. </w:t>
            </w:r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>Формировать первичные представления о школе.</w:t>
            </w:r>
          </w:p>
          <w:p w:rsidR="0042363E" w:rsidRDefault="0042363E">
            <w:pPr>
              <w:pStyle w:val="a6"/>
              <w:spacing w:after="0" w:line="240" w:lineRule="auto"/>
              <w:rPr>
                <w:rFonts w:ascii="Liberation Serif" w:eastAsia="SimSun" w:hAnsi="Liberation Serif" w:cs="Lucida Sans" w:hint="eastAsia"/>
                <w:sz w:val="24"/>
                <w:szCs w:val="24"/>
                <w:lang w:eastAsia="ru-RU" w:bidi="hi-IN"/>
              </w:rPr>
            </w:pPr>
          </w:p>
          <w:p w:rsidR="0042363E" w:rsidRDefault="0042363E">
            <w:pPr>
              <w:pStyle w:val="a6"/>
              <w:spacing w:after="14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</w:tc>
        <w:tc>
          <w:tcPr>
            <w:tcW w:w="1080" w:type="dxa"/>
            <w:shd w:val="clear" w:color="auto" w:fill="auto"/>
            <w:tcMar>
              <w:left w:w="63" w:type="dxa"/>
            </w:tcMar>
            <w:vAlign w:val="center"/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1.09 – 09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1460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 xml:space="preserve"> </w:t>
            </w:r>
          </w:p>
          <w:p w:rsidR="0042363E" w:rsidRDefault="00CC4783">
            <w:pPr>
              <w:pStyle w:val="a6"/>
              <w:spacing w:after="140" w:line="240" w:lineRule="auto"/>
            </w:pPr>
            <w:r>
              <w:rPr>
                <w:sz w:val="20"/>
                <w:szCs w:val="20"/>
              </w:rPr>
              <w:t>Выставка рисунков «Мой любимый детский сад» 08.09</w:t>
            </w:r>
          </w:p>
        </w:tc>
        <w:tc>
          <w:tcPr>
            <w:tcW w:w="1723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Досуг «Здравствуй, детский сад!» 01.09</w:t>
            </w: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CC4783">
            <w:pPr>
              <w:pStyle w:val="a6"/>
              <w:spacing w:after="140" w:line="240" w:lineRule="auto"/>
            </w:pPr>
            <w:r>
              <w:rPr>
                <w:sz w:val="20"/>
                <w:szCs w:val="20"/>
              </w:rPr>
              <w:t>Выставка рисунков «Мой любимый детский сад» - 09.09</w:t>
            </w:r>
          </w:p>
        </w:tc>
      </w:tr>
      <w:tr w:rsidR="0042363E">
        <w:trPr>
          <w:cantSplit/>
          <w:trHeight w:hRule="exact" w:val="7302"/>
        </w:trPr>
        <w:tc>
          <w:tcPr>
            <w:tcW w:w="667" w:type="dxa"/>
            <w:shd w:val="clear" w:color="auto" w:fill="auto"/>
            <w:tcMar>
              <w:left w:w="63" w:type="dxa"/>
            </w:tcMar>
            <w:textDirection w:val="tbRl"/>
            <w:vAlign w:val="center"/>
          </w:tcPr>
          <w:p w:rsidR="0042363E" w:rsidRDefault="00CC4783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Я и моя семья</w:t>
            </w:r>
          </w:p>
        </w:tc>
        <w:tc>
          <w:tcPr>
            <w:tcW w:w="4641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1. « Это — я, это вся моя семья!»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 xml:space="preserve">Углублять представления детей о семье, ее членах. Дать </w:t>
            </w:r>
            <w:r>
              <w:rPr>
                <w:sz w:val="20"/>
                <w:szCs w:val="20"/>
              </w:rPr>
              <w:t>первоначальные представления о родственных отношениях (сын, мама, папа, дочь и т. д.)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ормировать первичные гендерные представления (мальчики силь</w:t>
            </w:r>
            <w:r>
              <w:rPr>
                <w:sz w:val="20"/>
                <w:szCs w:val="20"/>
              </w:rPr>
              <w:softHyphen/>
              <w:t>ные, смелые; девочки нежные, женственные).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2. «Безопасность в доме»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Style w:val="31"/>
                <w:sz w:val="20"/>
                <w:szCs w:val="20"/>
              </w:rPr>
              <w:t>Безопасность собственной жизнедеятельнос</w:t>
            </w:r>
            <w:r>
              <w:rPr>
                <w:rStyle w:val="31"/>
                <w:sz w:val="20"/>
                <w:szCs w:val="20"/>
              </w:rPr>
              <w:t>ти.</w:t>
            </w:r>
            <w:r>
              <w:rPr>
                <w:sz w:val="20"/>
                <w:szCs w:val="20"/>
              </w:rPr>
              <w:t xml:space="preserve"> Знакомить с правила</w:t>
            </w:r>
            <w:r>
              <w:rPr>
                <w:sz w:val="20"/>
                <w:szCs w:val="20"/>
              </w:rPr>
              <w:softHyphen/>
              <w:t>ми безопасного поведения во время игр. Рассказывать о ситуациях, опасных для жизни и здоровья.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Закреплять умение пользоваться столовыми приборами (вилка, нож), ножницами.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 xml:space="preserve">3. «Хорошо когда все вместе!» 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 xml:space="preserve">Формировать первичные представления детей об их правах (на игру, доброжелательное отношение, новые знания и др.) и обязанностях  дома, на улице (самостоятельно кушать, одеваться, убирать игрушки и др.). Формировать у каждого ребенка уверенность в том, что </w:t>
            </w:r>
            <w:r>
              <w:rPr>
                <w:sz w:val="20"/>
                <w:szCs w:val="20"/>
              </w:rPr>
              <w:t xml:space="preserve">он хороший, что его любят. </w:t>
            </w:r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>Формировать представления о здоровом образе жизни.</w:t>
            </w: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14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</w:tc>
        <w:tc>
          <w:tcPr>
            <w:tcW w:w="1080" w:type="dxa"/>
            <w:shd w:val="clear" w:color="auto" w:fill="auto"/>
            <w:tcMar>
              <w:left w:w="63" w:type="dxa"/>
            </w:tcMar>
            <w:vAlign w:val="center"/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12.09 – 30.09</w:t>
            </w:r>
          </w:p>
        </w:tc>
        <w:tc>
          <w:tcPr>
            <w:tcW w:w="1460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Вечер досуга «Посиделки с бабушками» - 30.09</w:t>
            </w:r>
          </w:p>
          <w:p w:rsidR="0042363E" w:rsidRDefault="0042363E">
            <w:pPr>
              <w:pStyle w:val="a6"/>
              <w:spacing w:after="14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</w:tc>
        <w:tc>
          <w:tcPr>
            <w:tcW w:w="1723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 xml:space="preserve">Тематическая неделя 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«Безопасность в доме» - 19.09 — 23.09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День здоровья — 28.09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Вечер досуга «Посиделки с бабушк</w:t>
            </w:r>
            <w:r>
              <w:rPr>
                <w:sz w:val="20"/>
                <w:szCs w:val="20"/>
              </w:rPr>
              <w:t>ами» - 30.09</w:t>
            </w:r>
          </w:p>
          <w:p w:rsidR="0042363E" w:rsidRDefault="0042363E">
            <w:pPr>
              <w:pStyle w:val="a6"/>
              <w:spacing w:after="14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</w:tc>
      </w:tr>
      <w:tr w:rsidR="0042363E">
        <w:trPr>
          <w:cantSplit/>
          <w:trHeight w:hRule="exact" w:val="10155"/>
        </w:trPr>
        <w:tc>
          <w:tcPr>
            <w:tcW w:w="667" w:type="dxa"/>
            <w:shd w:val="clear" w:color="auto" w:fill="auto"/>
            <w:tcMar>
              <w:left w:w="63" w:type="dxa"/>
            </w:tcMar>
            <w:textDirection w:val="tbRl"/>
            <w:vAlign w:val="center"/>
          </w:tcPr>
          <w:p w:rsidR="0042363E" w:rsidRDefault="00CC4783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Осень</w:t>
            </w:r>
          </w:p>
        </w:tc>
        <w:tc>
          <w:tcPr>
            <w:tcW w:w="4641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.«Осень кисточку достала,</w:t>
            </w:r>
            <w:r>
              <w:rPr>
                <w:b/>
                <w:bCs/>
                <w:sz w:val="20"/>
                <w:szCs w:val="20"/>
              </w:rPr>
              <w:br/>
              <w:t>Всё вокруг разрисовала! »</w:t>
            </w:r>
            <w:r>
              <w:rPr>
                <w:sz w:val="20"/>
                <w:szCs w:val="20"/>
              </w:rPr>
              <w:t xml:space="preserve"> 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Учить детей замечать и называть изменения в природе: похолодало, осадки, ветер, листопад, созревают плоды и корнеплоды, птицы улетают на юг.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«Добрая и злая энергия»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 xml:space="preserve">Знакомить с </w:t>
            </w:r>
            <w:r>
              <w:rPr>
                <w:sz w:val="20"/>
                <w:szCs w:val="20"/>
              </w:rPr>
              <w:t>назначением, работой и правилами пользования бытовы</w:t>
            </w:r>
            <w:r>
              <w:rPr>
                <w:sz w:val="20"/>
                <w:szCs w:val="20"/>
              </w:rPr>
              <w:softHyphen/>
              <w:t>ми электроприборами (пылесос, электрочайник, утюг и др.)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 xml:space="preserve">2.«Урожай у нас хорош!» </w:t>
            </w:r>
          </w:p>
          <w:p w:rsidR="0042363E" w:rsidRDefault="00CC4783">
            <w:pPr>
              <w:pStyle w:val="a6"/>
              <w:spacing w:after="0" w:line="240" w:lineRule="auto"/>
            </w:pPr>
            <w:proofErr w:type="gramStart"/>
            <w:r>
              <w:rPr>
                <w:sz w:val="20"/>
                <w:szCs w:val="20"/>
              </w:rPr>
              <w:t>Расширять представления о фруктах (яблоко, груша, слива, персик и др.), овощах (помидор, огурец, морковь, свекла, лук и др</w:t>
            </w:r>
            <w:r>
              <w:rPr>
                <w:sz w:val="20"/>
                <w:szCs w:val="20"/>
              </w:rPr>
              <w:t>.) и ягодах (малина, смородина, крыжовник и др.), грибах (маслята, опята, сыро</w:t>
            </w:r>
            <w:r>
              <w:rPr>
                <w:sz w:val="20"/>
                <w:szCs w:val="20"/>
              </w:rPr>
              <w:softHyphen/>
              <w:t>ежки и др.).</w:t>
            </w:r>
            <w:proofErr w:type="gramEnd"/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3.«Люди и осень»</w:t>
            </w:r>
            <w:r>
              <w:rPr>
                <w:sz w:val="20"/>
                <w:szCs w:val="20"/>
              </w:rPr>
              <w:t xml:space="preserve"> (труд взрослых в осенний период, подготовка к зиме) Продолжать знакомить  детей с работой людей на огороде и в саду;  воспитывать уважение к труду </w:t>
            </w:r>
            <w:r>
              <w:rPr>
                <w:sz w:val="20"/>
                <w:szCs w:val="20"/>
              </w:rPr>
              <w:t xml:space="preserve">взрослых, бережное отношение к природе 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4.«Осень в жизни животных»</w:t>
            </w:r>
            <w:r>
              <w:rPr>
                <w:sz w:val="20"/>
                <w:szCs w:val="20"/>
              </w:rPr>
              <w:t xml:space="preserve"> (подготовка животных к зимовке) 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Продолжать учить устанавливать простейшие связи между сезонными изменениями в природе и поведением животных; узнавать и называть детенышей. Расширить и углу</w:t>
            </w:r>
            <w:r>
              <w:rPr>
                <w:sz w:val="20"/>
                <w:szCs w:val="20"/>
              </w:rPr>
              <w:t>бить представления детей о диких животных, о зимовке диких животных, установить связи между особенностями внешнего вида, поведением животных и условиями зимнего сезона. Рассказывать об охране растений и животных.</w:t>
            </w: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14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</w:tc>
        <w:tc>
          <w:tcPr>
            <w:tcW w:w="1080" w:type="dxa"/>
            <w:shd w:val="clear" w:color="auto" w:fill="auto"/>
            <w:tcMar>
              <w:left w:w="63" w:type="dxa"/>
            </w:tcMar>
            <w:vAlign w:val="center"/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03.10 — 28.10</w:t>
            </w:r>
          </w:p>
        </w:tc>
        <w:tc>
          <w:tcPr>
            <w:tcW w:w="1460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Конкурс  рисунков и </w:t>
            </w:r>
            <w:r>
              <w:rPr>
                <w:rFonts w:ascii="Times New Roman" w:hAnsi="Times New Roman"/>
                <w:sz w:val="20"/>
                <w:szCs w:val="20"/>
              </w:rPr>
              <w:t>поделок из природного материала - 17.10</w:t>
            </w:r>
          </w:p>
          <w:p w:rsidR="0042363E" w:rsidRDefault="00CC4783">
            <w:pPr>
              <w:pStyle w:val="a6"/>
              <w:spacing w:after="140" w:line="240" w:lineRule="auto"/>
            </w:pPr>
            <w:r>
              <w:rPr>
                <w:sz w:val="20"/>
                <w:szCs w:val="20"/>
              </w:rPr>
              <w:t>- Осенний праздник</w:t>
            </w:r>
          </w:p>
        </w:tc>
        <w:tc>
          <w:tcPr>
            <w:tcW w:w="1723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- День безопасности «Добрая и злая энергия» - 13.10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- Конкурс  рисунков и поделок из природного материала - 20.10</w:t>
            </w:r>
          </w:p>
          <w:p w:rsidR="0042363E" w:rsidRDefault="00CC4783">
            <w:pPr>
              <w:pStyle w:val="a6"/>
              <w:spacing w:after="140" w:line="240" w:lineRule="auto"/>
            </w:pPr>
            <w:r>
              <w:rPr>
                <w:sz w:val="20"/>
                <w:szCs w:val="20"/>
              </w:rPr>
              <w:t>- Осенние праздники- 24.10-28.10</w:t>
            </w:r>
          </w:p>
        </w:tc>
      </w:tr>
      <w:tr w:rsidR="0042363E">
        <w:trPr>
          <w:cantSplit/>
          <w:trHeight w:hRule="exact" w:val="8385"/>
        </w:trPr>
        <w:tc>
          <w:tcPr>
            <w:tcW w:w="667" w:type="dxa"/>
            <w:shd w:val="clear" w:color="auto" w:fill="auto"/>
            <w:tcMar>
              <w:left w:w="63" w:type="dxa"/>
            </w:tcMar>
            <w:textDirection w:val="tbRl"/>
            <w:vAlign w:val="center"/>
          </w:tcPr>
          <w:p w:rsidR="0042363E" w:rsidRDefault="00CC4783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</w:rPr>
              <w:lastRenderedPageBreak/>
              <w:t>Мой город, моя страна!</w:t>
            </w:r>
          </w:p>
          <w:p w:rsidR="0042363E" w:rsidRDefault="00CC4783">
            <w:pPr>
              <w:pStyle w:val="a6"/>
              <w:spacing w:after="140" w:line="240" w:lineRule="auto"/>
              <w:jc w:val="center"/>
            </w:pP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город</w:t>
            </w:r>
          </w:p>
        </w:tc>
        <w:tc>
          <w:tcPr>
            <w:tcW w:w="4641" w:type="dxa"/>
            <w:shd w:val="clear" w:color="auto" w:fill="auto"/>
            <w:tcMar>
              <w:left w:w="63" w:type="dxa"/>
            </w:tcMar>
          </w:tcPr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1. «Моя родина —</w:t>
            </w:r>
            <w:r>
              <w:rPr>
                <w:b/>
                <w:bCs/>
                <w:sz w:val="20"/>
                <w:szCs w:val="20"/>
              </w:rPr>
              <w:t xml:space="preserve"> Россия!»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 xml:space="preserve">Продолжать воспитывать любовь к своей стране. </w:t>
            </w:r>
            <w:r>
              <w:rPr>
                <w:sz w:val="20"/>
                <w:szCs w:val="20"/>
                <w:lang w:eastAsia="zh-CN" w:bidi="hi-IN"/>
              </w:rPr>
              <w:t>Дать детям доступные их пониманию представления о государствен</w:t>
            </w:r>
            <w:r>
              <w:rPr>
                <w:sz w:val="20"/>
                <w:szCs w:val="20"/>
                <w:lang w:eastAsia="zh-CN" w:bidi="hi-IN"/>
              </w:rPr>
              <w:softHyphen/>
              <w:t>ных праздниках.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2. « Мой родной город»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  <w:lang w:eastAsia="zh-CN" w:bidi="hi-IN"/>
              </w:rPr>
              <w:t xml:space="preserve">Рассказывать о самых красивых местах родного города (поселка), его достопримечательностях. </w:t>
            </w:r>
            <w:proofErr w:type="gramStart"/>
            <w:r>
              <w:rPr>
                <w:sz w:val="20"/>
                <w:szCs w:val="20"/>
                <w:lang w:eastAsia="zh-CN" w:bidi="hi-IN"/>
              </w:rPr>
      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      </w:r>
            <w:proofErr w:type="gramEnd"/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  <w:lang w:eastAsia="zh-CN" w:bidi="hi-IN"/>
              </w:rPr>
              <w:t>3. «Сто вопросов, сто ответов»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  <w:lang w:eastAsia="zh-CN" w:bidi="hi-IN"/>
              </w:rPr>
              <w:t xml:space="preserve">Расширять представления о правилах поведения в общественных местах. </w:t>
            </w:r>
            <w:r>
              <w:rPr>
                <w:sz w:val="20"/>
                <w:szCs w:val="20"/>
              </w:rPr>
              <w:t>Расширя</w:t>
            </w:r>
            <w:r>
              <w:rPr>
                <w:sz w:val="20"/>
                <w:szCs w:val="20"/>
              </w:rPr>
              <w:t xml:space="preserve">ть знания детей об общественном транспорте (автобус, поезд, самолет, теплоход). </w:t>
            </w:r>
            <w:r>
              <w:rPr>
                <w:sz w:val="20"/>
                <w:szCs w:val="20"/>
                <w:lang w:eastAsia="zh-CN" w:bidi="hi-IN"/>
              </w:rPr>
              <w:t xml:space="preserve">Дать элементарные представления о жизни и особенностях труда в городе и в сельской местности (с опорой на опыт детей).  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4. «Не попади в беду!»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 xml:space="preserve">Знакомить с правилами поведения </w:t>
            </w:r>
            <w:r>
              <w:rPr>
                <w:sz w:val="20"/>
                <w:szCs w:val="20"/>
              </w:rPr>
              <w:t>в городе. 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пожаре.</w:t>
            </w: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14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</w:tc>
        <w:tc>
          <w:tcPr>
            <w:tcW w:w="1080" w:type="dxa"/>
            <w:shd w:val="clear" w:color="auto" w:fill="auto"/>
            <w:tcMar>
              <w:left w:w="63" w:type="dxa"/>
            </w:tcMar>
            <w:vAlign w:val="center"/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  <w:lang w:eastAsia="ru-RU"/>
              </w:rPr>
              <w:t>31.10 — 25.11</w:t>
            </w:r>
          </w:p>
        </w:tc>
        <w:tc>
          <w:tcPr>
            <w:tcW w:w="1460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Фотовыставка «Город, в котором я живу» -18.11</w:t>
            </w:r>
          </w:p>
          <w:p w:rsidR="0042363E" w:rsidRDefault="00CC4783">
            <w:pPr>
              <w:pStyle w:val="a6"/>
              <w:spacing w:after="140" w:line="240" w:lineRule="auto"/>
            </w:pPr>
            <w:r>
              <w:rPr>
                <w:sz w:val="20"/>
                <w:szCs w:val="20"/>
              </w:rPr>
              <w:t>Подарки для мам — 24.11</w:t>
            </w:r>
          </w:p>
        </w:tc>
        <w:tc>
          <w:tcPr>
            <w:tcW w:w="1723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еждународный День Толерантности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- 16.11 Фотовыставка «Город, в котором я живу» - 21.11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- День матери — 25.11</w:t>
            </w:r>
          </w:p>
          <w:p w:rsidR="0042363E" w:rsidRDefault="0042363E">
            <w:pPr>
              <w:pStyle w:val="a6"/>
              <w:spacing w:after="14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</w:tc>
      </w:tr>
      <w:tr w:rsidR="0042363E">
        <w:trPr>
          <w:cantSplit/>
          <w:trHeight w:hRule="exact" w:val="5955"/>
        </w:trPr>
        <w:tc>
          <w:tcPr>
            <w:tcW w:w="667" w:type="dxa"/>
            <w:shd w:val="clear" w:color="auto" w:fill="auto"/>
            <w:tcMar>
              <w:left w:w="63" w:type="dxa"/>
            </w:tcMar>
            <w:textDirection w:val="tbRl"/>
            <w:vAlign w:val="center"/>
          </w:tcPr>
          <w:p w:rsidR="0042363E" w:rsidRDefault="00CC4783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Зима</w:t>
            </w:r>
          </w:p>
        </w:tc>
        <w:tc>
          <w:tcPr>
            <w:tcW w:w="4641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1. «Зимушка-зима»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 xml:space="preserve">Учить детей замечать изменения в природе, сравнивать осенний и зимний </w:t>
            </w:r>
            <w:proofErr w:type="spellStart"/>
            <w:r>
              <w:rPr>
                <w:sz w:val="20"/>
                <w:szCs w:val="20"/>
              </w:rPr>
              <w:t>пейзажи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eastAsia="zh-CN" w:bidi="hi-IN"/>
              </w:rPr>
              <w:t>Р</w:t>
            </w:r>
            <w:proofErr w:type="gramEnd"/>
            <w:r>
              <w:rPr>
                <w:sz w:val="20"/>
                <w:szCs w:val="20"/>
                <w:lang w:eastAsia="zh-CN" w:bidi="hi-IN"/>
              </w:rPr>
              <w:t>асширять</w:t>
            </w:r>
            <w:proofErr w:type="spellEnd"/>
            <w:r>
              <w:rPr>
                <w:sz w:val="20"/>
                <w:szCs w:val="20"/>
                <w:lang w:eastAsia="zh-CN" w:bidi="hi-IN"/>
              </w:rPr>
              <w:t xml:space="preserve"> представления детей о том, что в </w:t>
            </w:r>
            <w:r>
              <w:rPr>
                <w:sz w:val="20"/>
                <w:szCs w:val="20"/>
                <w:lang w:eastAsia="zh-CN" w:bidi="hi-IN"/>
              </w:rPr>
              <w:t>мороз вода превращается в лед, сосульки; лед и снег в теплом помещении тают.</w:t>
            </w:r>
          </w:p>
          <w:p w:rsidR="0042363E" w:rsidRDefault="00CC4783">
            <w:pPr>
              <w:pStyle w:val="a6"/>
              <w:spacing w:after="0" w:line="240" w:lineRule="auto"/>
            </w:pPr>
            <w:bookmarkStart w:id="7" w:name="_GoBack"/>
            <w:r>
              <w:rPr>
                <w:b/>
                <w:bCs/>
                <w:sz w:val="20"/>
                <w:szCs w:val="20"/>
              </w:rPr>
              <w:t>2.  «Птицы зимой»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Наблюдать за поведением птиц на улице. Познакомить с зимующими и перелетными птицами</w:t>
            </w:r>
            <w:proofErr w:type="gramStart"/>
            <w:r>
              <w:rPr>
                <w:sz w:val="20"/>
                <w:szCs w:val="20"/>
              </w:rPr>
              <w:t xml:space="preserve"> Р</w:t>
            </w:r>
            <w:proofErr w:type="gramEnd"/>
            <w:r>
              <w:rPr>
                <w:sz w:val="20"/>
                <w:szCs w:val="20"/>
              </w:rPr>
              <w:t>ассматривать и сравнивать следы птиц на снегу. Оказывать помощь зимующим пт</w:t>
            </w:r>
            <w:r>
              <w:rPr>
                <w:sz w:val="20"/>
                <w:szCs w:val="20"/>
              </w:rPr>
              <w:t>ицам, называть их.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 xml:space="preserve">3. «Намело, </w:t>
            </w:r>
            <w:proofErr w:type="spellStart"/>
            <w:r>
              <w:rPr>
                <w:b/>
                <w:bCs/>
                <w:sz w:val="20"/>
                <w:szCs w:val="20"/>
              </w:rPr>
              <w:t>навьжило</w:t>
            </w:r>
            <w:proofErr w:type="spellEnd"/>
            <w:r>
              <w:rPr>
                <w:b/>
                <w:bCs/>
                <w:sz w:val="20"/>
                <w:szCs w:val="20"/>
              </w:rPr>
              <w:t>, все деревья в кружеве»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 xml:space="preserve">Расширять представления детей о значении леса в жизни людей. Познакомить с зимними явлениями в жизни природы: закрепить с детьми знания о деревьях, воспитывать бережное и заботливое отношение </w:t>
            </w:r>
            <w:r>
              <w:rPr>
                <w:sz w:val="20"/>
                <w:szCs w:val="20"/>
              </w:rPr>
              <w:t>к природе.</w:t>
            </w:r>
          </w:p>
          <w:bookmarkEnd w:id="7"/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14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</w:tc>
        <w:tc>
          <w:tcPr>
            <w:tcW w:w="1080" w:type="dxa"/>
            <w:shd w:val="clear" w:color="auto" w:fill="auto"/>
            <w:tcMar>
              <w:left w:w="63" w:type="dxa"/>
            </w:tcMar>
            <w:vAlign w:val="center"/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  <w:lang w:eastAsia="ru-RU"/>
              </w:rPr>
              <w:t xml:space="preserve">28.11 – 16.12 </w:t>
            </w:r>
          </w:p>
        </w:tc>
        <w:tc>
          <w:tcPr>
            <w:tcW w:w="1460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- Выставка рисунков «Зимушка-Зима» - 14.12</w:t>
            </w: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14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</w:tc>
        <w:tc>
          <w:tcPr>
            <w:tcW w:w="1723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- Выставка рисунков «Зимушка-Зима» - 16.12</w:t>
            </w:r>
          </w:p>
          <w:p w:rsidR="0042363E" w:rsidRDefault="0042363E">
            <w:pPr>
              <w:pStyle w:val="a6"/>
              <w:spacing w:after="0" w:line="240" w:lineRule="auto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14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</w:tc>
      </w:tr>
      <w:tr w:rsidR="0042363E">
        <w:trPr>
          <w:cantSplit/>
          <w:trHeight w:hRule="exact" w:val="4530"/>
        </w:trPr>
        <w:tc>
          <w:tcPr>
            <w:tcW w:w="667" w:type="dxa"/>
            <w:shd w:val="clear" w:color="auto" w:fill="auto"/>
            <w:tcMar>
              <w:left w:w="63" w:type="dxa"/>
            </w:tcMar>
            <w:textDirection w:val="tbRl"/>
            <w:vAlign w:val="center"/>
          </w:tcPr>
          <w:p w:rsidR="0042363E" w:rsidRDefault="00CC4783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Новогодний праздник  </w:t>
            </w:r>
          </w:p>
        </w:tc>
        <w:tc>
          <w:tcPr>
            <w:tcW w:w="4641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1. Что такое «Новый год»?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>Познакомить с обычаями, традициями, новогодними забавами и развлечениями.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b/>
                <w:bCs/>
                <w:sz w:val="20"/>
                <w:szCs w:val="20"/>
              </w:rPr>
              <w:t>«Скоро - скоро Новый год!»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Подготовить детей к новогоднему празднику, создавая радостную атмосферу его ожидания, подготовки к нему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Закрепить представления детей о Новом годе как веселом и добром празднике.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3. «Светлый праздник Рождества»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>Формировать интер</w:t>
            </w:r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>ес к обычаям в России, рассказывать детям о культуре, традициях празднования Рождества.</w:t>
            </w: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14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</w:tc>
        <w:tc>
          <w:tcPr>
            <w:tcW w:w="1080" w:type="dxa"/>
            <w:shd w:val="clear" w:color="auto" w:fill="auto"/>
            <w:tcMar>
              <w:left w:w="63" w:type="dxa"/>
            </w:tcMar>
            <w:vAlign w:val="center"/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  <w:lang w:eastAsia="ru-RU"/>
              </w:rPr>
              <w:t>19.12 – 13.01</w:t>
            </w:r>
          </w:p>
        </w:tc>
        <w:tc>
          <w:tcPr>
            <w:tcW w:w="1460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>Выставка новогодних открыток «Чудеса своими руками» - 26.12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>Новогодний утренник</w:t>
            </w:r>
          </w:p>
        </w:tc>
        <w:tc>
          <w:tcPr>
            <w:tcW w:w="1723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 xml:space="preserve">- Новогодние праздники </w:t>
            </w:r>
            <w:r w:rsidRPr="00785B8E"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</w:rPr>
              <w:t>12 — 30.12</w:t>
            </w:r>
          </w:p>
          <w:p w:rsidR="0042363E" w:rsidRDefault="00CC4783">
            <w:pPr>
              <w:pStyle w:val="a6"/>
              <w:spacing w:after="140" w:line="240" w:lineRule="auto"/>
            </w:pPr>
            <w:r>
              <w:rPr>
                <w:sz w:val="20"/>
                <w:szCs w:val="20"/>
                <w:lang w:eastAsia="zh-CN" w:bidi="hi-IN"/>
              </w:rPr>
              <w:t xml:space="preserve">- Городской конкурс «Умка» - </w:t>
            </w:r>
            <w:r>
              <w:rPr>
                <w:sz w:val="20"/>
                <w:szCs w:val="20"/>
                <w:lang w:eastAsia="zh-CN" w:bidi="hi-IN"/>
              </w:rPr>
              <w:t>08.01</w:t>
            </w:r>
          </w:p>
        </w:tc>
      </w:tr>
      <w:tr w:rsidR="0042363E">
        <w:trPr>
          <w:cantSplit/>
          <w:trHeight w:hRule="exact" w:val="4140"/>
        </w:trPr>
        <w:tc>
          <w:tcPr>
            <w:tcW w:w="667" w:type="dxa"/>
            <w:shd w:val="clear" w:color="auto" w:fill="auto"/>
            <w:tcMar>
              <w:left w:w="63" w:type="dxa"/>
            </w:tcMar>
            <w:textDirection w:val="tbRl"/>
            <w:vAlign w:val="center"/>
          </w:tcPr>
          <w:p w:rsidR="0042363E" w:rsidRDefault="00CC4783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Зима</w:t>
            </w:r>
          </w:p>
        </w:tc>
        <w:tc>
          <w:tcPr>
            <w:tcW w:w="4641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1. « Зима в лесу»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Расширять представление о животном мире. Учить узнавать и называть животных, живущих в лесу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азвивать представления о диких животных (медведь, мышь, заяц, белка, еж) – особенности поведения, питания, внешний вид; развивать умение понимать обобщающее понят</w:t>
            </w:r>
            <w:r>
              <w:rPr>
                <w:sz w:val="20"/>
                <w:szCs w:val="20"/>
              </w:rPr>
              <w:t xml:space="preserve">ие «дикие животные», их отличие от домашних животных 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2. «Зимние забавы!»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Расширять представления о зиме. Знакомить с зимними видами спорна,  играми и забавами</w:t>
            </w:r>
            <w:proofErr w:type="gramStart"/>
            <w:r>
              <w:rPr>
                <w:sz w:val="20"/>
                <w:szCs w:val="20"/>
              </w:rPr>
              <w:t xml:space="preserve">  Ф</w:t>
            </w:r>
            <w:proofErr w:type="gramEnd"/>
            <w:r>
              <w:rPr>
                <w:sz w:val="20"/>
                <w:szCs w:val="20"/>
              </w:rPr>
              <w:t>ормировать представления о безопасном поведении зимой.</w:t>
            </w: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14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</w:tc>
        <w:tc>
          <w:tcPr>
            <w:tcW w:w="1080" w:type="dxa"/>
            <w:shd w:val="clear" w:color="auto" w:fill="auto"/>
            <w:tcMar>
              <w:left w:w="63" w:type="dxa"/>
            </w:tcMar>
            <w:vAlign w:val="center"/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  <w:lang w:eastAsia="ru-RU"/>
              </w:rPr>
              <w:t>16.01 – 27.01</w:t>
            </w:r>
          </w:p>
        </w:tc>
        <w:tc>
          <w:tcPr>
            <w:tcW w:w="1460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>- Выставка детско</w:t>
            </w:r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>го творчества «Снеговик» - 23.01</w:t>
            </w:r>
          </w:p>
        </w:tc>
        <w:tc>
          <w:tcPr>
            <w:tcW w:w="1723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- Выставка детского творчества «Снеговик» - 23.01</w:t>
            </w:r>
          </w:p>
          <w:p w:rsidR="0042363E" w:rsidRDefault="00CC4783">
            <w:pPr>
              <w:pStyle w:val="a6"/>
              <w:spacing w:after="140" w:line="240" w:lineRule="auto"/>
            </w:pPr>
            <w:r>
              <w:rPr>
                <w:sz w:val="20"/>
                <w:szCs w:val="20"/>
              </w:rPr>
              <w:t>- Тематическая неделя «Зимний друг – Снеговик» - 23.01 — 27.01</w:t>
            </w:r>
          </w:p>
        </w:tc>
      </w:tr>
      <w:tr w:rsidR="0042363E">
        <w:trPr>
          <w:cantSplit/>
          <w:trHeight w:hRule="exact" w:val="8340"/>
        </w:trPr>
        <w:tc>
          <w:tcPr>
            <w:tcW w:w="667" w:type="dxa"/>
            <w:shd w:val="clear" w:color="auto" w:fill="auto"/>
            <w:tcMar>
              <w:left w:w="63" w:type="dxa"/>
            </w:tcMar>
            <w:textDirection w:val="tbRl"/>
            <w:vAlign w:val="center"/>
          </w:tcPr>
          <w:p w:rsidR="0042363E" w:rsidRDefault="00CC4783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Транспорт, профессии, ОБЖ</w:t>
            </w:r>
          </w:p>
        </w:tc>
        <w:tc>
          <w:tcPr>
            <w:tcW w:w="4641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1. «Спешат по дорогам машины»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 xml:space="preserve">Знакомить с различными видами городского транспорта, </w:t>
            </w:r>
            <w:r>
              <w:rPr>
                <w:sz w:val="20"/>
                <w:szCs w:val="20"/>
              </w:rPr>
              <w:t>особеннос</w:t>
            </w:r>
            <w:r>
              <w:rPr>
                <w:sz w:val="20"/>
                <w:szCs w:val="20"/>
              </w:rPr>
              <w:softHyphen/>
              <w:t xml:space="preserve">тями их внешнего вида и назначения («Скорая помощь», «Пожарная», машина МЧС, «Полиция», трамвай, троллейбус, автобус). Знакомить со знаками дорожного движения «Пешеходный переход», «Остановка общественного </w:t>
            </w:r>
            <w:proofErr w:type="spellStart"/>
            <w:r>
              <w:rPr>
                <w:sz w:val="20"/>
                <w:szCs w:val="20"/>
              </w:rPr>
              <w:t>транспорта»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eastAsia="zh-CN" w:bidi="hi-IN"/>
              </w:rPr>
              <w:t>Ф</w:t>
            </w:r>
            <w:proofErr w:type="gramEnd"/>
            <w:r>
              <w:rPr>
                <w:sz w:val="20"/>
                <w:szCs w:val="20"/>
                <w:lang w:eastAsia="zh-CN" w:bidi="hi-IN"/>
              </w:rPr>
              <w:t>ормировать</w:t>
            </w:r>
            <w:proofErr w:type="spellEnd"/>
            <w:r>
              <w:rPr>
                <w:sz w:val="20"/>
                <w:szCs w:val="20"/>
                <w:lang w:eastAsia="zh-CN" w:bidi="hi-IN"/>
              </w:rPr>
              <w:t xml:space="preserve"> навыки культурно</w:t>
            </w:r>
            <w:r>
              <w:rPr>
                <w:sz w:val="20"/>
                <w:szCs w:val="20"/>
                <w:lang w:eastAsia="zh-CN" w:bidi="hi-IN"/>
              </w:rPr>
              <w:t>го поведения в общественном транспорте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2. «Мир профессий»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Продолжать знакомить с различными профессиями (шофер, почтальон, продавец, врач и т. д.); расширять и обогащать представления о трудовых действиях, ору</w:t>
            </w:r>
            <w:r>
              <w:rPr>
                <w:sz w:val="20"/>
                <w:szCs w:val="20"/>
              </w:rPr>
              <w:softHyphen/>
              <w:t xml:space="preserve">диях труда, результатах труда. </w:t>
            </w:r>
            <w:r>
              <w:rPr>
                <w:sz w:val="20"/>
                <w:szCs w:val="20"/>
                <w:lang w:eastAsia="zh-CN" w:bidi="hi-IN"/>
              </w:rPr>
              <w:t>Познакомить дет</w:t>
            </w:r>
            <w:r>
              <w:rPr>
                <w:sz w:val="20"/>
                <w:szCs w:val="20"/>
                <w:lang w:eastAsia="zh-CN" w:bidi="hi-IN"/>
              </w:rPr>
              <w:t>ей с деньгами, возможностями их использования.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3. «Старайся осторожным быть!»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Формировать умение оказывать себе элементарную помощь при уши</w:t>
            </w:r>
            <w:r>
              <w:rPr>
                <w:sz w:val="20"/>
                <w:szCs w:val="20"/>
              </w:rPr>
              <w:softHyphen/>
              <w:t xml:space="preserve">бах, обращаться за помощью к взрослым при заболевании, травме. 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4. «Есть такой особый день — 23 февраля!»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Формироват</w:t>
            </w:r>
            <w:r>
              <w:rPr>
                <w:sz w:val="20"/>
                <w:szCs w:val="20"/>
              </w:rPr>
              <w:t>ь первоначальные представления о защитниках Отечества (солдатах), о празднике и его атрибутах. Рассказывать о Российской армии, о воинах, которые охраняют нашу Родину (пограничники, моряки, летчики).</w:t>
            </w: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14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</w:tc>
        <w:tc>
          <w:tcPr>
            <w:tcW w:w="1080" w:type="dxa"/>
            <w:shd w:val="clear" w:color="auto" w:fill="auto"/>
            <w:tcMar>
              <w:left w:w="63" w:type="dxa"/>
            </w:tcMar>
            <w:vAlign w:val="center"/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  <w:lang w:eastAsia="ru-RU"/>
              </w:rPr>
              <w:t>30.01 — 22.02</w:t>
            </w:r>
          </w:p>
        </w:tc>
        <w:tc>
          <w:tcPr>
            <w:tcW w:w="1460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 xml:space="preserve">Фотогазета «Мой папа самый лучший!»- </w:t>
            </w:r>
            <w:r>
              <w:rPr>
                <w:sz w:val="20"/>
                <w:szCs w:val="20"/>
              </w:rPr>
              <w:t>21.02</w:t>
            </w:r>
          </w:p>
          <w:p w:rsidR="0042363E" w:rsidRDefault="0042363E">
            <w:pPr>
              <w:pStyle w:val="a6"/>
              <w:spacing w:after="140" w:line="240" w:lineRule="auto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723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- Конкурс чтецов — 31.01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- День здоровья. ОБЖ «Спички детям не игрушки» - 08.02</w:t>
            </w:r>
          </w:p>
          <w:p w:rsidR="0042363E" w:rsidRDefault="00CC4783">
            <w:pPr>
              <w:pStyle w:val="a6"/>
              <w:spacing w:after="140" w:line="240" w:lineRule="auto"/>
            </w:pPr>
            <w:r>
              <w:rPr>
                <w:sz w:val="20"/>
                <w:szCs w:val="20"/>
              </w:rPr>
              <w:t>- Спортивные праздники для пап  «Неделя сильных и смелых» 20.02 — 22.02</w:t>
            </w:r>
          </w:p>
        </w:tc>
      </w:tr>
      <w:tr w:rsidR="0042363E">
        <w:trPr>
          <w:cantSplit/>
          <w:trHeight w:hRule="exact" w:val="2436"/>
        </w:trPr>
        <w:tc>
          <w:tcPr>
            <w:tcW w:w="667" w:type="dxa"/>
            <w:shd w:val="clear" w:color="auto" w:fill="auto"/>
            <w:tcMar>
              <w:left w:w="63" w:type="dxa"/>
            </w:tcMar>
            <w:textDirection w:val="tbRl"/>
            <w:vAlign w:val="center"/>
          </w:tcPr>
          <w:p w:rsidR="0042363E" w:rsidRDefault="00CC4783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Мамин день</w:t>
            </w:r>
          </w:p>
        </w:tc>
        <w:tc>
          <w:tcPr>
            <w:tcW w:w="4641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1. «Подарю цветочки милой моей маме,</w:t>
            </w:r>
            <w:r>
              <w:rPr>
                <w:b/>
                <w:bCs/>
                <w:sz w:val="20"/>
                <w:szCs w:val="20"/>
              </w:rPr>
              <w:br/>
              <w:t>бабушке открытку сделаю руками!»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 xml:space="preserve">Подготовить </w:t>
            </w:r>
            <w:r>
              <w:rPr>
                <w:sz w:val="20"/>
                <w:szCs w:val="20"/>
              </w:rPr>
              <w:t>детей к поздравлению своих мам и бабушек, воспитывать чуткое отношение к самым близким людям, желание порадовать их добрыми делами.</w:t>
            </w: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14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</w:tc>
        <w:tc>
          <w:tcPr>
            <w:tcW w:w="1080" w:type="dxa"/>
            <w:shd w:val="clear" w:color="auto" w:fill="auto"/>
            <w:tcMar>
              <w:left w:w="63" w:type="dxa"/>
            </w:tcMar>
            <w:vAlign w:val="center"/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  <w:lang w:eastAsia="ru-RU"/>
              </w:rPr>
              <w:t>27.02 – 03.03</w:t>
            </w:r>
          </w:p>
        </w:tc>
        <w:tc>
          <w:tcPr>
            <w:tcW w:w="1460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>Творческие работы «Подарок для самой лучшей» 06.03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 xml:space="preserve">Утренник  </w:t>
            </w:r>
            <w:proofErr w:type="gramStart"/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>посвященные</w:t>
            </w:r>
            <w:proofErr w:type="gramEnd"/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 xml:space="preserve"> празднику 8 марта</w:t>
            </w:r>
          </w:p>
        </w:tc>
        <w:tc>
          <w:tcPr>
            <w:tcW w:w="1723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Утренники, посв</w:t>
            </w:r>
            <w:r>
              <w:rPr>
                <w:sz w:val="20"/>
                <w:szCs w:val="20"/>
              </w:rPr>
              <w:t>ященные празднику 8 марта -  27.02 – 07.03</w:t>
            </w:r>
          </w:p>
          <w:p w:rsidR="0042363E" w:rsidRDefault="0042363E">
            <w:pPr>
              <w:pStyle w:val="a6"/>
              <w:spacing w:after="14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</w:tc>
      </w:tr>
      <w:tr w:rsidR="0042363E">
        <w:trPr>
          <w:cantSplit/>
          <w:trHeight w:hRule="exact" w:val="5550"/>
        </w:trPr>
        <w:tc>
          <w:tcPr>
            <w:tcW w:w="667" w:type="dxa"/>
            <w:shd w:val="clear" w:color="auto" w:fill="auto"/>
            <w:tcMar>
              <w:left w:w="63" w:type="dxa"/>
            </w:tcMar>
            <w:textDirection w:val="tbRl"/>
            <w:vAlign w:val="center"/>
          </w:tcPr>
          <w:p w:rsidR="0042363E" w:rsidRDefault="00CC4783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lastRenderedPageBreak/>
              <w:t>Народная культура и традиции</w:t>
            </w:r>
          </w:p>
        </w:tc>
        <w:tc>
          <w:tcPr>
            <w:tcW w:w="4641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1. Устное народное творчество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Знакомить с произведениями народного искусства (</w:t>
            </w:r>
            <w:proofErr w:type="spellStart"/>
            <w:r>
              <w:rPr>
                <w:sz w:val="20"/>
                <w:szCs w:val="20"/>
              </w:rPr>
              <w:t>потешки</w:t>
            </w:r>
            <w:proofErr w:type="spellEnd"/>
            <w:r>
              <w:rPr>
                <w:sz w:val="20"/>
                <w:szCs w:val="20"/>
              </w:rPr>
              <w:t xml:space="preserve">, сказки, загадки, песни, хороводы, </w:t>
            </w:r>
            <w:proofErr w:type="spellStart"/>
            <w:r>
              <w:rPr>
                <w:sz w:val="20"/>
                <w:szCs w:val="20"/>
              </w:rPr>
              <w:t>заклички</w:t>
            </w:r>
            <w:proofErr w:type="spellEnd"/>
            <w:r>
              <w:rPr>
                <w:sz w:val="20"/>
                <w:szCs w:val="20"/>
              </w:rPr>
              <w:t>, изделия народного декоративно-при</w:t>
            </w:r>
            <w:r>
              <w:rPr>
                <w:sz w:val="20"/>
                <w:szCs w:val="20"/>
              </w:rPr>
              <w:softHyphen/>
              <w:t xml:space="preserve">кладного </w:t>
            </w:r>
            <w:r>
              <w:rPr>
                <w:sz w:val="20"/>
                <w:szCs w:val="20"/>
              </w:rPr>
              <w:t>искусства)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eastAsia="zh-CN" w:bidi="hi-IN"/>
              </w:rPr>
              <w:t>В</w:t>
            </w:r>
            <w:proofErr w:type="gramEnd"/>
            <w:r>
              <w:rPr>
                <w:sz w:val="20"/>
                <w:szCs w:val="20"/>
                <w:lang w:eastAsia="zh-CN" w:bidi="hi-IN"/>
              </w:rPr>
              <w:t>оспитывать бережное отношение к произведениям искусства.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2. «Игрушки расписные»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Продолжать формировать умение созда</w:t>
            </w:r>
            <w:r>
              <w:rPr>
                <w:sz w:val="20"/>
                <w:szCs w:val="20"/>
              </w:rPr>
              <w:softHyphen/>
              <w:t xml:space="preserve">вать декоративные композиции по мотивам дымковских, </w:t>
            </w:r>
            <w:proofErr w:type="spellStart"/>
            <w:r>
              <w:rPr>
                <w:sz w:val="20"/>
                <w:szCs w:val="20"/>
              </w:rPr>
              <w:t>филимоновских</w:t>
            </w:r>
            <w:proofErr w:type="spellEnd"/>
            <w:r>
              <w:rPr>
                <w:sz w:val="20"/>
                <w:szCs w:val="20"/>
              </w:rPr>
              <w:t xml:space="preserve"> узоров. Использовать дымковские и </w:t>
            </w:r>
            <w:proofErr w:type="spellStart"/>
            <w:r>
              <w:rPr>
                <w:sz w:val="20"/>
                <w:szCs w:val="20"/>
              </w:rPr>
              <w:t>филимоновские</w:t>
            </w:r>
            <w:proofErr w:type="spellEnd"/>
            <w:r>
              <w:rPr>
                <w:sz w:val="20"/>
                <w:szCs w:val="20"/>
              </w:rPr>
              <w:t xml:space="preserve"> изделия для ра</w:t>
            </w:r>
            <w:r>
              <w:rPr>
                <w:sz w:val="20"/>
                <w:szCs w:val="20"/>
              </w:rPr>
              <w:t xml:space="preserve">звития эстетического восприятия прекрасного. </w:t>
            </w:r>
            <w:r>
              <w:rPr>
                <w:sz w:val="20"/>
                <w:szCs w:val="20"/>
                <w:lang w:eastAsia="zh-CN" w:bidi="hi-IN"/>
              </w:rPr>
              <w:t xml:space="preserve"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</w:t>
            </w:r>
            <w:proofErr w:type="spellStart"/>
            <w:r>
              <w:rPr>
                <w:sz w:val="20"/>
                <w:szCs w:val="20"/>
                <w:lang w:eastAsia="zh-CN" w:bidi="hi-IN"/>
              </w:rPr>
              <w:t>росписи</w:t>
            </w:r>
            <w:proofErr w:type="gramStart"/>
            <w:r>
              <w:rPr>
                <w:sz w:val="20"/>
                <w:szCs w:val="20"/>
                <w:lang w:eastAsia="zh-CN" w:bidi="hi-IN"/>
              </w:rPr>
              <w:t>.Ф</w:t>
            </w:r>
            <w:proofErr w:type="gramEnd"/>
            <w:r>
              <w:rPr>
                <w:sz w:val="20"/>
                <w:szCs w:val="20"/>
                <w:lang w:eastAsia="zh-CN" w:bidi="hi-IN"/>
              </w:rPr>
              <w:t>ормировать</w:t>
            </w:r>
            <w:proofErr w:type="spellEnd"/>
            <w:r>
              <w:rPr>
                <w:sz w:val="20"/>
                <w:szCs w:val="20"/>
                <w:lang w:eastAsia="zh-CN" w:bidi="hi-IN"/>
              </w:rPr>
              <w:t xml:space="preserve"> элементарные представления об </w:t>
            </w:r>
            <w:r>
              <w:rPr>
                <w:sz w:val="20"/>
                <w:szCs w:val="20"/>
                <w:lang w:eastAsia="zh-CN" w:bidi="hi-IN"/>
              </w:rPr>
              <w:t>изменении видов чело</w:t>
            </w:r>
            <w:r>
              <w:rPr>
                <w:sz w:val="20"/>
                <w:szCs w:val="20"/>
                <w:lang w:eastAsia="zh-CN" w:bidi="hi-IN"/>
              </w:rPr>
              <w:softHyphen/>
              <w:t>веческого труда и быта на примере истории игрушки и предметов обихода.</w:t>
            </w: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14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</w:tc>
        <w:tc>
          <w:tcPr>
            <w:tcW w:w="1080" w:type="dxa"/>
            <w:shd w:val="clear" w:color="auto" w:fill="auto"/>
            <w:tcMar>
              <w:left w:w="63" w:type="dxa"/>
            </w:tcMar>
            <w:vAlign w:val="center"/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  <w:lang w:eastAsia="ru-RU"/>
              </w:rPr>
              <w:t>09.03 – 24.03</w:t>
            </w:r>
          </w:p>
        </w:tc>
        <w:tc>
          <w:tcPr>
            <w:tcW w:w="1460" w:type="dxa"/>
            <w:shd w:val="clear" w:color="auto" w:fill="auto"/>
            <w:tcMar>
              <w:left w:w="63" w:type="dxa"/>
            </w:tcMar>
          </w:tcPr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CC4783">
            <w:pPr>
              <w:pStyle w:val="a6"/>
              <w:spacing w:after="140" w:line="240" w:lineRule="auto"/>
            </w:pPr>
            <w:r>
              <w:rPr>
                <w:sz w:val="20"/>
                <w:szCs w:val="20"/>
                <w:lang w:eastAsia="zh-CN" w:bidi="hi-IN"/>
              </w:rPr>
              <w:t>- Выставка совместного творчества детей и родителей «Игрушка-оберег»- 18.03</w:t>
            </w:r>
          </w:p>
        </w:tc>
        <w:tc>
          <w:tcPr>
            <w:tcW w:w="1723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Фотовыставка с </w:t>
            </w:r>
            <w:proofErr w:type="spellStart"/>
            <w:r>
              <w:rPr>
                <w:sz w:val="20"/>
                <w:szCs w:val="20"/>
              </w:rPr>
              <w:t>речетворчеством</w:t>
            </w:r>
            <w:proofErr w:type="spellEnd"/>
            <w:r>
              <w:rPr>
                <w:sz w:val="20"/>
                <w:szCs w:val="20"/>
              </w:rPr>
              <w:t xml:space="preserve"> детей «Моя любимая игрушка» 09.03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Мастер-класс с мамами «Игрушка-оберег» - 17.03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  <w:lang w:eastAsia="zh-CN" w:bidi="hi-IN"/>
              </w:rPr>
              <w:t>- Выставка совместного творчества детей и родителей «Игрушка-оберег»- 20.03</w:t>
            </w: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14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</w:tc>
      </w:tr>
      <w:tr w:rsidR="0042363E">
        <w:trPr>
          <w:cantSplit/>
          <w:trHeight w:hRule="exact" w:val="7266"/>
        </w:trPr>
        <w:tc>
          <w:tcPr>
            <w:tcW w:w="667" w:type="dxa"/>
            <w:shd w:val="clear" w:color="auto" w:fill="auto"/>
            <w:tcMar>
              <w:left w:w="63" w:type="dxa"/>
            </w:tcMar>
            <w:textDirection w:val="tbRl"/>
            <w:vAlign w:val="center"/>
          </w:tcPr>
          <w:p w:rsidR="0042363E" w:rsidRDefault="00CC4783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Весна</w:t>
            </w:r>
          </w:p>
          <w:p w:rsidR="0042363E" w:rsidRDefault="0042363E">
            <w:pPr>
              <w:pStyle w:val="a6"/>
              <w:spacing w:after="140" w:line="288" w:lineRule="auto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4641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1. «</w:t>
            </w:r>
            <w:proofErr w:type="gramStart"/>
            <w:r>
              <w:rPr>
                <w:b/>
                <w:bCs/>
                <w:sz w:val="20"/>
                <w:szCs w:val="20"/>
              </w:rPr>
              <w:t>Полюбуйся весна наступает</w:t>
            </w:r>
            <w:proofErr w:type="gramEnd"/>
            <w:r>
              <w:rPr>
                <w:b/>
                <w:bCs/>
                <w:sz w:val="20"/>
                <w:szCs w:val="20"/>
              </w:rPr>
              <w:t>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  <w:lang w:eastAsia="zh-CN" w:bidi="hi-IN"/>
              </w:rPr>
              <w:t>Учить детей узнавать и называть время года; выделять признаки весны: солнышко стало теплее,</w:t>
            </w:r>
            <w:r>
              <w:rPr>
                <w:sz w:val="20"/>
                <w:szCs w:val="20"/>
                <w:lang w:eastAsia="zh-CN" w:bidi="hi-IN"/>
              </w:rPr>
              <w:t xml:space="preserve"> набухли почки на деревьях, появилась травка, распустились подснежники, появились насекомые.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2.  «Хорошо здоровым быть!»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  <w:lang w:eastAsia="zh-CN" w:bidi="hi-IN"/>
              </w:rPr>
              <w:t xml:space="preserve">Формировать начальные представления о здоровье и здоровом образе жизни. 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  <w:lang w:eastAsia="zh-CN" w:bidi="hi-IN"/>
              </w:rPr>
              <w:t xml:space="preserve">3. «В космосе так </w:t>
            </w:r>
            <w:proofErr w:type="gramStart"/>
            <w:r>
              <w:rPr>
                <w:b/>
                <w:bCs/>
                <w:sz w:val="20"/>
                <w:szCs w:val="20"/>
                <w:lang w:eastAsia="zh-CN" w:bidi="hi-IN"/>
              </w:rPr>
              <w:t>здорово</w:t>
            </w:r>
            <w:proofErr w:type="gramEnd"/>
            <w:r>
              <w:rPr>
                <w:b/>
                <w:bCs/>
                <w:sz w:val="20"/>
                <w:szCs w:val="20"/>
                <w:lang w:eastAsia="zh-CN" w:bidi="hi-IN"/>
              </w:rPr>
              <w:t>! Звёзды и планеты</w:t>
            </w:r>
            <w:proofErr w:type="gramStart"/>
            <w:r>
              <w:rPr>
                <w:b/>
                <w:bCs/>
                <w:sz w:val="20"/>
                <w:szCs w:val="20"/>
                <w:lang w:eastAsia="zh-CN" w:bidi="hi-IN"/>
              </w:rPr>
              <w:t>..»</w:t>
            </w:r>
            <w:proofErr w:type="gramEnd"/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  <w:lang w:eastAsia="zh-CN" w:bidi="hi-IN"/>
              </w:rPr>
              <w:t>Познакомить с п</w:t>
            </w:r>
            <w:r>
              <w:rPr>
                <w:sz w:val="20"/>
                <w:szCs w:val="20"/>
                <w:lang w:eastAsia="zh-CN" w:bidi="hi-IN"/>
              </w:rPr>
              <w:t>раздником День космонавтики. Продолжать формировать представление о космосе,   планетах, космонавтах.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4.  «Всё! Закончились морозы, распускаются мимозы!»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 xml:space="preserve"> Воспитывать бережное отношение к окружающей </w:t>
            </w:r>
            <w:proofErr w:type="spellStart"/>
            <w:r>
              <w:rPr>
                <w:sz w:val="20"/>
                <w:szCs w:val="20"/>
              </w:rPr>
              <w:t>природе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eastAsia="zh-CN" w:bidi="hi-IN"/>
              </w:rPr>
              <w:t>Р</w:t>
            </w:r>
            <w:proofErr w:type="gramEnd"/>
            <w:r>
              <w:rPr>
                <w:sz w:val="20"/>
                <w:szCs w:val="20"/>
                <w:lang w:eastAsia="zh-CN" w:bidi="hi-IN"/>
              </w:rPr>
              <w:t>ассказывать</w:t>
            </w:r>
            <w:proofErr w:type="spellEnd"/>
            <w:r>
              <w:rPr>
                <w:sz w:val="20"/>
                <w:szCs w:val="20"/>
                <w:lang w:eastAsia="zh-CN" w:bidi="hi-IN"/>
              </w:rPr>
              <w:t xml:space="preserve"> детям о том, что весной зацветают мн</w:t>
            </w:r>
            <w:r>
              <w:rPr>
                <w:sz w:val="20"/>
                <w:szCs w:val="20"/>
                <w:lang w:eastAsia="zh-CN" w:bidi="hi-IN"/>
              </w:rPr>
              <w:t xml:space="preserve">огие комнатные </w:t>
            </w:r>
            <w:proofErr w:type="spellStart"/>
            <w:r>
              <w:rPr>
                <w:sz w:val="20"/>
                <w:szCs w:val="20"/>
                <w:lang w:eastAsia="zh-CN" w:bidi="hi-IN"/>
              </w:rPr>
              <w:t>растения.Формировать</w:t>
            </w:r>
            <w:proofErr w:type="spellEnd"/>
            <w:r>
              <w:rPr>
                <w:sz w:val="20"/>
                <w:szCs w:val="20"/>
                <w:lang w:eastAsia="zh-CN" w:bidi="hi-IN"/>
              </w:rPr>
              <w:t xml:space="preserve"> представления детей о работах, проводимых в весенний период в саду и в огороде. Учить наблюдать за посадкой и всходами семян.</w:t>
            </w: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14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</w:tc>
        <w:tc>
          <w:tcPr>
            <w:tcW w:w="1080" w:type="dxa"/>
            <w:shd w:val="clear" w:color="auto" w:fill="auto"/>
            <w:tcMar>
              <w:left w:w="63" w:type="dxa"/>
            </w:tcMar>
            <w:vAlign w:val="center"/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  <w:lang w:eastAsia="ru-RU"/>
              </w:rPr>
              <w:t>27.03. - 21.04</w:t>
            </w:r>
          </w:p>
        </w:tc>
        <w:tc>
          <w:tcPr>
            <w:tcW w:w="1460" w:type="dxa"/>
            <w:shd w:val="clear" w:color="auto" w:fill="auto"/>
            <w:tcMar>
              <w:left w:w="63" w:type="dxa"/>
            </w:tcMar>
          </w:tcPr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- Выставка рисунков «</w:t>
            </w:r>
            <w:proofErr w:type="gramStart"/>
            <w:r>
              <w:rPr>
                <w:sz w:val="20"/>
                <w:szCs w:val="20"/>
              </w:rPr>
              <w:t>Полюбуйся весна наступает</w:t>
            </w:r>
            <w:proofErr w:type="gramEnd"/>
            <w:r>
              <w:rPr>
                <w:sz w:val="20"/>
                <w:szCs w:val="20"/>
              </w:rPr>
              <w:t>!» -26.03</w:t>
            </w:r>
          </w:p>
          <w:p w:rsidR="0042363E" w:rsidRDefault="0042363E">
            <w:pPr>
              <w:pStyle w:val="a6"/>
              <w:spacing w:after="0" w:line="240" w:lineRule="auto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  <w:p w:rsidR="0042363E" w:rsidRDefault="00CC4783">
            <w:pPr>
              <w:pStyle w:val="a6"/>
              <w:spacing w:after="140" w:line="240" w:lineRule="auto"/>
            </w:pPr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>Коллективная работа «Полёт к звёздам» 11.04</w:t>
            </w:r>
          </w:p>
        </w:tc>
        <w:tc>
          <w:tcPr>
            <w:tcW w:w="1723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- Всероссийская неделя детской и юношеской книги. Всероссийская неделя музыки. - 27.03 -31.03</w:t>
            </w:r>
          </w:p>
          <w:p w:rsidR="0042363E" w:rsidRDefault="00CC4783">
            <w:pPr>
              <w:pStyle w:val="a6"/>
              <w:spacing w:after="0" w:line="240" w:lineRule="auto"/>
            </w:pPr>
            <w:bookmarkStart w:id="8" w:name="__DdeLink__4285_1099833926"/>
            <w:r>
              <w:rPr>
                <w:sz w:val="20"/>
                <w:szCs w:val="20"/>
              </w:rPr>
              <w:t>- Выставка рисунков «Весна пришла!» -</w:t>
            </w:r>
            <w:bookmarkEnd w:id="8"/>
            <w:r>
              <w:rPr>
                <w:sz w:val="20"/>
                <w:szCs w:val="20"/>
              </w:rPr>
              <w:t>27.03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- Неделя иммунизации — 03.04 — 07.04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- Всемирный день Здоровья — 07.04</w:t>
            </w:r>
          </w:p>
          <w:p w:rsidR="0042363E" w:rsidRDefault="00CC4783">
            <w:pPr>
              <w:pStyle w:val="a6"/>
              <w:spacing w:after="140" w:line="240" w:lineRule="auto"/>
            </w:pPr>
            <w:r>
              <w:rPr>
                <w:sz w:val="20"/>
                <w:szCs w:val="20"/>
                <w:lang w:eastAsia="zh-CN" w:bidi="hi-IN"/>
              </w:rPr>
              <w:t>- Де</w:t>
            </w:r>
            <w:r>
              <w:rPr>
                <w:sz w:val="20"/>
                <w:szCs w:val="20"/>
                <w:lang w:eastAsia="zh-CN" w:bidi="hi-IN"/>
              </w:rPr>
              <w:t>нь космонавтики. Досуг «Космос – это мы» - 12.04</w:t>
            </w:r>
          </w:p>
        </w:tc>
      </w:tr>
      <w:tr w:rsidR="0042363E">
        <w:trPr>
          <w:cantSplit/>
          <w:trHeight w:hRule="exact" w:val="2832"/>
        </w:trPr>
        <w:tc>
          <w:tcPr>
            <w:tcW w:w="667" w:type="dxa"/>
            <w:shd w:val="clear" w:color="auto" w:fill="auto"/>
            <w:tcMar>
              <w:left w:w="63" w:type="dxa"/>
            </w:tcMar>
            <w:textDirection w:val="tbRl"/>
            <w:vAlign w:val="center"/>
          </w:tcPr>
          <w:p w:rsidR="0042363E" w:rsidRDefault="00CC4783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ПДД</w:t>
            </w:r>
          </w:p>
        </w:tc>
        <w:tc>
          <w:tcPr>
            <w:tcW w:w="4641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«Безопасность на дорогах»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Развивать наблюдательность, ум</w:t>
            </w:r>
            <w:r>
              <w:rPr>
                <w:sz w:val="20"/>
                <w:szCs w:val="20"/>
              </w:rPr>
              <w:t>ение ориен</w:t>
            </w:r>
            <w:r>
              <w:rPr>
                <w:sz w:val="20"/>
                <w:szCs w:val="20"/>
              </w:rPr>
              <w:softHyphen/>
              <w:t xml:space="preserve">тироваться в помещении и на участке детского сада, в ближайшей </w:t>
            </w:r>
            <w:proofErr w:type="spellStart"/>
            <w:r>
              <w:rPr>
                <w:sz w:val="20"/>
                <w:szCs w:val="20"/>
              </w:rPr>
              <w:t>местности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родолжать</w:t>
            </w:r>
            <w:proofErr w:type="spellEnd"/>
            <w:r>
              <w:rPr>
                <w:sz w:val="20"/>
                <w:szCs w:val="20"/>
              </w:rPr>
              <w:t xml:space="preserve"> знакомить с понятиями «улица», «дорога», </w:t>
            </w:r>
            <w:r>
              <w:rPr>
                <w:sz w:val="20"/>
                <w:szCs w:val="20"/>
              </w:rPr>
              <w:t>«перекресток», «остановка общественного транспорта» и элементарными правилами пове</w:t>
            </w:r>
            <w:r>
              <w:rPr>
                <w:sz w:val="20"/>
                <w:szCs w:val="20"/>
              </w:rPr>
              <w:softHyphen/>
              <w:t xml:space="preserve">дения на улице. Подводить детей к осознанию необходимости соблюдать правила дорожного движения. </w:t>
            </w:r>
            <w:r>
              <w:rPr>
                <w:sz w:val="20"/>
                <w:szCs w:val="20"/>
              </w:rPr>
              <w:t>Уточнять знания детей о назначении светофора и работе полицейского.</w:t>
            </w:r>
          </w:p>
        </w:tc>
        <w:tc>
          <w:tcPr>
            <w:tcW w:w="1080" w:type="dxa"/>
            <w:shd w:val="clear" w:color="auto" w:fill="auto"/>
            <w:tcMar>
              <w:left w:w="63" w:type="dxa"/>
            </w:tcMar>
            <w:vAlign w:val="center"/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24.04 - 2</w:t>
            </w:r>
            <w:r>
              <w:rPr>
                <w:sz w:val="20"/>
                <w:szCs w:val="20"/>
              </w:rPr>
              <w:t>8.04</w:t>
            </w:r>
          </w:p>
        </w:tc>
        <w:tc>
          <w:tcPr>
            <w:tcW w:w="1460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 xml:space="preserve">Вечер загадок «Путешествие в Светофорию»-27.04 </w:t>
            </w:r>
          </w:p>
        </w:tc>
        <w:tc>
          <w:tcPr>
            <w:tcW w:w="1723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- Неделя ПДД - 24.04-28.04</w:t>
            </w:r>
          </w:p>
          <w:p w:rsidR="0042363E" w:rsidRDefault="00CC4783">
            <w:pPr>
              <w:pStyle w:val="a6"/>
              <w:spacing w:after="140" w:line="240" w:lineRule="auto"/>
            </w:pPr>
            <w:r>
              <w:rPr>
                <w:sz w:val="20"/>
                <w:szCs w:val="20"/>
              </w:rPr>
              <w:t>- День пожарной охраны - 28.04</w:t>
            </w:r>
          </w:p>
        </w:tc>
      </w:tr>
      <w:tr w:rsidR="0042363E">
        <w:trPr>
          <w:cantSplit/>
          <w:trHeight w:hRule="exact" w:val="1992"/>
        </w:trPr>
        <w:tc>
          <w:tcPr>
            <w:tcW w:w="667" w:type="dxa"/>
            <w:shd w:val="clear" w:color="auto" w:fill="auto"/>
            <w:tcMar>
              <w:left w:w="63" w:type="dxa"/>
            </w:tcMar>
            <w:textDirection w:val="tbRl"/>
            <w:vAlign w:val="center"/>
          </w:tcPr>
          <w:p w:rsidR="0042363E" w:rsidRDefault="00CC4783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4641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«День Победы — день памяти и славы»</w:t>
            </w:r>
          </w:p>
          <w:p w:rsidR="0042363E" w:rsidRDefault="00CC4783">
            <w:pPr>
              <w:pStyle w:val="a6"/>
              <w:shd w:val="clear" w:color="auto" w:fill="auto"/>
              <w:spacing w:after="0" w:line="240" w:lineRule="auto"/>
              <w:ind w:right="20" w:firstLine="400"/>
            </w:pPr>
            <w:r>
              <w:rPr>
                <w:sz w:val="20"/>
                <w:szCs w:val="20"/>
              </w:rPr>
              <w:t xml:space="preserve">Дать детям доступные их пониманию представления о государственном  празднике День Победы. </w:t>
            </w:r>
            <w:r>
              <w:rPr>
                <w:sz w:val="20"/>
                <w:szCs w:val="20"/>
              </w:rPr>
              <w:t>Рассказывать о Российской армии, о воинах, которые охраняют нашу Родину. Воспитание уважения к ветеранам .</w:t>
            </w:r>
          </w:p>
        </w:tc>
        <w:tc>
          <w:tcPr>
            <w:tcW w:w="1080" w:type="dxa"/>
            <w:shd w:val="clear" w:color="auto" w:fill="auto"/>
            <w:tcMar>
              <w:left w:w="63" w:type="dxa"/>
            </w:tcMar>
            <w:vAlign w:val="center"/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02.05 — 05.05</w:t>
            </w:r>
          </w:p>
        </w:tc>
        <w:tc>
          <w:tcPr>
            <w:tcW w:w="1460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>Праздничная открытка 04.05</w:t>
            </w:r>
          </w:p>
        </w:tc>
        <w:tc>
          <w:tcPr>
            <w:tcW w:w="1723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>- Концерт военной песни «И помнит мир спасенный» 05.05</w:t>
            </w:r>
          </w:p>
        </w:tc>
      </w:tr>
      <w:tr w:rsidR="0042363E">
        <w:trPr>
          <w:cantSplit/>
          <w:trHeight w:hRule="exact" w:val="5946"/>
        </w:trPr>
        <w:tc>
          <w:tcPr>
            <w:tcW w:w="667" w:type="dxa"/>
            <w:shd w:val="clear" w:color="auto" w:fill="auto"/>
            <w:tcMar>
              <w:left w:w="63" w:type="dxa"/>
            </w:tcMar>
            <w:textDirection w:val="tbRl"/>
            <w:vAlign w:val="center"/>
          </w:tcPr>
          <w:p w:rsidR="0042363E" w:rsidRDefault="00CC4783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Скоро лето!</w:t>
            </w:r>
          </w:p>
        </w:tc>
        <w:tc>
          <w:tcPr>
            <w:tcW w:w="4641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«Вот пришло к нам лето, солнышком сог</w:t>
            </w:r>
            <w:r>
              <w:rPr>
                <w:b/>
                <w:bCs/>
                <w:sz w:val="20"/>
                <w:szCs w:val="20"/>
              </w:rPr>
              <w:t>рето!»</w:t>
            </w:r>
          </w:p>
          <w:p w:rsidR="0042363E" w:rsidRDefault="00CC4783">
            <w:pPr>
              <w:pStyle w:val="a6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Расширять представления детей о летних изменениях в природе: голубое чистое небо, ярко светит солнце, жара, люди легко одеты, загорают, купаются.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2. «Вот две бабочки летят, рассказать тебе хотят».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</w:rPr>
              <w:t xml:space="preserve">Закреплять знания о том, что летом созревают многие </w:t>
            </w:r>
            <w:r>
              <w:rPr>
                <w:sz w:val="20"/>
                <w:szCs w:val="20"/>
              </w:rPr>
              <w:t>фрукты, овощи, ягоды и грибы; у животных подрастают детеныши. Продолжать знакомить с насекомыми.</w:t>
            </w:r>
          </w:p>
          <w:p w:rsidR="0042363E" w:rsidRDefault="00CC4783">
            <w:pPr>
              <w:pStyle w:val="a6"/>
              <w:spacing w:after="0" w:line="240" w:lineRule="auto"/>
            </w:pPr>
            <w:r>
              <w:rPr>
                <w:rFonts w:eastAsia="SimSun" w:cs="Lucida Sans"/>
                <w:b/>
                <w:bCs/>
                <w:sz w:val="20"/>
                <w:szCs w:val="20"/>
                <w:lang w:eastAsia="zh-CN" w:bidi="hi-IN"/>
              </w:rPr>
              <w:t>3. «Почва, глина, песок, вода»</w:t>
            </w:r>
          </w:p>
          <w:p w:rsidR="0042363E" w:rsidRDefault="00CC4783">
            <w:pPr>
              <w:pStyle w:val="a6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процессе различных видов деятельности расширять представления детей о свойствах песка, воды, камней и глины. Воспитывать у дет</w:t>
            </w:r>
            <w:r>
              <w:rPr>
                <w:sz w:val="20"/>
                <w:szCs w:val="20"/>
              </w:rPr>
              <w:t>ей познавательный интерес к практическим опытам</w:t>
            </w:r>
          </w:p>
          <w:p w:rsidR="0042363E" w:rsidRDefault="0042363E">
            <w:pPr>
              <w:pStyle w:val="a6"/>
              <w:spacing w:after="0" w:line="240" w:lineRule="auto"/>
              <w:rPr>
                <w:sz w:val="20"/>
                <w:szCs w:val="20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sz w:val="20"/>
                <w:szCs w:val="20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sz w:val="20"/>
                <w:szCs w:val="20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sz w:val="20"/>
                <w:szCs w:val="20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sz w:val="20"/>
                <w:szCs w:val="20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</w:tc>
        <w:tc>
          <w:tcPr>
            <w:tcW w:w="1080" w:type="dxa"/>
            <w:shd w:val="clear" w:color="auto" w:fill="auto"/>
            <w:tcMar>
              <w:left w:w="63" w:type="dxa"/>
            </w:tcMar>
            <w:vAlign w:val="center"/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sz w:val="20"/>
                <w:szCs w:val="20"/>
                <w:lang w:eastAsia="ru-RU"/>
              </w:rPr>
              <w:t>10.05 – 31.05</w:t>
            </w:r>
          </w:p>
        </w:tc>
        <w:tc>
          <w:tcPr>
            <w:tcW w:w="1460" w:type="dxa"/>
            <w:shd w:val="clear" w:color="auto" w:fill="auto"/>
            <w:tcMar>
              <w:left w:w="63" w:type="dxa"/>
            </w:tcMar>
          </w:tcPr>
          <w:p w:rsidR="0042363E" w:rsidRDefault="0042363E">
            <w:pPr>
              <w:pStyle w:val="a6"/>
              <w:spacing w:after="0" w:line="240" w:lineRule="auto"/>
              <w:rPr>
                <w:rFonts w:eastAsia="SimSun" w:cs="Lucida Sans"/>
                <w:sz w:val="20"/>
                <w:szCs w:val="20"/>
                <w:lang w:eastAsia="zh-CN" w:bidi="hi-IN"/>
              </w:rPr>
            </w:pPr>
          </w:p>
          <w:p w:rsidR="0042363E" w:rsidRDefault="00CC4783">
            <w:pPr>
              <w:pStyle w:val="a6"/>
              <w:spacing w:after="140" w:line="240" w:lineRule="auto"/>
            </w:pPr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 xml:space="preserve">- Выставка рисунков «Лето, </w:t>
            </w:r>
            <w:proofErr w:type="gramStart"/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>ах</w:t>
            </w:r>
            <w:proofErr w:type="gramEnd"/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 xml:space="preserve"> лето» - 20.05</w:t>
            </w:r>
          </w:p>
        </w:tc>
        <w:tc>
          <w:tcPr>
            <w:tcW w:w="1723" w:type="dxa"/>
            <w:shd w:val="clear" w:color="auto" w:fill="auto"/>
            <w:tcMar>
              <w:left w:w="63" w:type="dxa"/>
            </w:tcMar>
          </w:tcPr>
          <w:p w:rsidR="0042363E" w:rsidRDefault="00CC4783">
            <w:pPr>
              <w:pStyle w:val="a6"/>
              <w:spacing w:after="0" w:line="240" w:lineRule="auto"/>
            </w:pPr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 xml:space="preserve">- Выставка рисунков «Лето, </w:t>
            </w:r>
            <w:proofErr w:type="gramStart"/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>ах</w:t>
            </w:r>
            <w:proofErr w:type="gramEnd"/>
            <w:r>
              <w:rPr>
                <w:rFonts w:eastAsia="SimSun" w:cs="Lucida Sans"/>
                <w:sz w:val="20"/>
                <w:szCs w:val="20"/>
                <w:lang w:eastAsia="zh-CN" w:bidi="hi-IN"/>
              </w:rPr>
              <w:t xml:space="preserve"> лето» - 22.05</w:t>
            </w:r>
          </w:p>
        </w:tc>
      </w:tr>
    </w:tbl>
    <w:p w:rsidR="0042363E" w:rsidRDefault="0042363E">
      <w:pPr>
        <w:spacing w:after="0"/>
        <w:ind w:firstLine="709"/>
        <w:jc w:val="right"/>
      </w:pPr>
    </w:p>
    <w:p w:rsidR="0042363E" w:rsidRDefault="0042363E">
      <w:pPr>
        <w:spacing w:after="0"/>
        <w:ind w:firstLine="709"/>
        <w:jc w:val="right"/>
      </w:pPr>
    </w:p>
    <w:p w:rsidR="0042363E" w:rsidRDefault="00CC4783">
      <w:pPr>
        <w:spacing w:after="0"/>
        <w:ind w:firstLine="709"/>
        <w:jc w:val="right"/>
      </w:pPr>
      <w:r>
        <w:rPr>
          <w:rFonts w:ascii="Times New Roman" w:hAnsi="Times New Roman" w:cs="Times New Roman"/>
          <w:i/>
          <w:sz w:val="24"/>
          <w:szCs w:val="24"/>
        </w:rPr>
        <w:t>Таблица 12</w:t>
      </w:r>
    </w:p>
    <w:p w:rsidR="0042363E" w:rsidRDefault="004236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2363E" w:rsidRDefault="0042363E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363E" w:rsidRDefault="004236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63E" w:rsidRDefault="0042363E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63E" w:rsidRDefault="0042363E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CC4783">
      <w:pPr>
        <w:pStyle w:val="af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список литературы для чтения детям</w:t>
      </w:r>
    </w:p>
    <w:p w:rsidR="0042363E" w:rsidRDefault="0042363E">
      <w:pPr>
        <w:pStyle w:val="af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63E" w:rsidRDefault="00CC4783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9" w:name="bookmark380"/>
      <w:bookmarkEnd w:id="9"/>
      <w:r>
        <w:rPr>
          <w:rStyle w:val="6241"/>
          <w:rFonts w:ascii="Times New Roman" w:hAnsi="Times New Roman" w:cs="Times New Roman"/>
          <w:sz w:val="24"/>
          <w:szCs w:val="24"/>
        </w:rPr>
        <w:t>Русский фольклор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 xml:space="preserve">Песенки, </w:t>
      </w:r>
      <w:proofErr w:type="spellStart"/>
      <w:r>
        <w:rPr>
          <w:rStyle w:val="aa"/>
          <w:sz w:val="24"/>
          <w:szCs w:val="24"/>
        </w:rPr>
        <w:t>потешки</w:t>
      </w:r>
      <w:proofErr w:type="spellEnd"/>
      <w:r>
        <w:rPr>
          <w:rStyle w:val="aa"/>
          <w:sz w:val="24"/>
          <w:szCs w:val="24"/>
        </w:rPr>
        <w:t xml:space="preserve">, </w:t>
      </w:r>
      <w:proofErr w:type="spellStart"/>
      <w:r>
        <w:rPr>
          <w:rStyle w:val="aa"/>
          <w:sz w:val="24"/>
          <w:szCs w:val="24"/>
        </w:rPr>
        <w:t>заклички</w:t>
      </w:r>
      <w:proofErr w:type="spellEnd"/>
      <w:r>
        <w:rPr>
          <w:rStyle w:val="aa"/>
          <w:sz w:val="24"/>
          <w:szCs w:val="24"/>
        </w:rPr>
        <w:t>.</w:t>
      </w:r>
      <w:r>
        <w:rPr>
          <w:sz w:val="24"/>
          <w:szCs w:val="24"/>
        </w:rPr>
        <w:t xml:space="preserve"> «Наш козел</w:t>
      </w:r>
      <w:proofErr w:type="gramStart"/>
      <w:r>
        <w:rPr>
          <w:sz w:val="24"/>
          <w:szCs w:val="24"/>
        </w:rPr>
        <w:t>.»; «</w:t>
      </w:r>
      <w:proofErr w:type="gramEnd"/>
      <w:r>
        <w:rPr>
          <w:sz w:val="24"/>
          <w:szCs w:val="24"/>
        </w:rPr>
        <w:t xml:space="preserve">Зайчишка-трусишка.»; «Дон! Дон! </w:t>
      </w:r>
      <w:proofErr w:type="gramStart"/>
      <w:r>
        <w:rPr>
          <w:sz w:val="24"/>
          <w:szCs w:val="24"/>
        </w:rPr>
        <w:t>Дон!..», «Гуси, вы гуси.»; «Ножки, ножки, где вы были?..», «Сидит, сидит зайка.», «Кот на печку пошел.», «Сегодня день целый.», «</w:t>
      </w:r>
      <w:proofErr w:type="spellStart"/>
      <w:r>
        <w:rPr>
          <w:sz w:val="24"/>
          <w:szCs w:val="24"/>
        </w:rPr>
        <w:t>Барашеньки</w:t>
      </w:r>
      <w:proofErr w:type="spellEnd"/>
      <w:r>
        <w:rPr>
          <w:sz w:val="24"/>
          <w:szCs w:val="24"/>
        </w:rPr>
        <w:t>.», «Идет лисичка по мосту..», «Солнышко-в</w:t>
      </w:r>
      <w:r>
        <w:rPr>
          <w:sz w:val="24"/>
          <w:szCs w:val="24"/>
        </w:rPr>
        <w:t>едрышко.», «Иди, весна, иди, красна.».</w:t>
      </w:r>
      <w:proofErr w:type="gramEnd"/>
    </w:p>
    <w:p w:rsidR="0042363E" w:rsidRDefault="00CC4783">
      <w:pPr>
        <w:pStyle w:val="a6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proofErr w:type="spellStart"/>
      <w:r>
        <w:rPr>
          <w:rStyle w:val="aa"/>
          <w:sz w:val="24"/>
          <w:szCs w:val="24"/>
        </w:rPr>
        <w:t>Сказки</w:t>
      </w:r>
      <w:proofErr w:type="gramStart"/>
      <w:r>
        <w:rPr>
          <w:rStyle w:val="aa"/>
          <w:sz w:val="24"/>
          <w:szCs w:val="24"/>
        </w:rPr>
        <w:t>.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Про</w:t>
      </w:r>
      <w:proofErr w:type="spellEnd"/>
      <w:r>
        <w:rPr>
          <w:sz w:val="24"/>
          <w:szCs w:val="24"/>
        </w:rPr>
        <w:t xml:space="preserve"> Иванушку-дурачка», обр. М. Горького; «Война грибов с ягодами», обр. В. Даля; «Сестрица Аленушка и братец Иванушка», обр. А. Н. Толстого; «</w:t>
      </w:r>
      <w:proofErr w:type="spellStart"/>
      <w:r>
        <w:rPr>
          <w:sz w:val="24"/>
          <w:szCs w:val="24"/>
        </w:rPr>
        <w:t>Жихарка</w:t>
      </w:r>
      <w:proofErr w:type="spellEnd"/>
      <w:r>
        <w:rPr>
          <w:sz w:val="24"/>
          <w:szCs w:val="24"/>
        </w:rPr>
        <w:t xml:space="preserve">», обр. И. Карнауховой; «Лисичка-сестричка и волк», обр. М. </w:t>
      </w:r>
      <w:r>
        <w:rPr>
          <w:sz w:val="24"/>
          <w:szCs w:val="24"/>
        </w:rPr>
        <w:t xml:space="preserve">Булатова; «Зимовье», обр. И. Соколова-Микитова; «Лиса и козел», обр. О. </w:t>
      </w:r>
      <w:proofErr w:type="spellStart"/>
      <w:r>
        <w:rPr>
          <w:sz w:val="24"/>
          <w:szCs w:val="24"/>
        </w:rPr>
        <w:t>Капицы</w:t>
      </w:r>
      <w:proofErr w:type="spellEnd"/>
      <w:r>
        <w:rPr>
          <w:sz w:val="24"/>
          <w:szCs w:val="24"/>
        </w:rPr>
        <w:t xml:space="preserve">; «Привередница», «Лиса-лапотница», обр. В. Даля; «Петушок и бобовое зернышко», обр. О. </w:t>
      </w:r>
      <w:proofErr w:type="spellStart"/>
      <w:r>
        <w:rPr>
          <w:sz w:val="24"/>
          <w:szCs w:val="24"/>
        </w:rPr>
        <w:t>Капицы</w:t>
      </w:r>
      <w:proofErr w:type="spellEnd"/>
      <w:r>
        <w:rPr>
          <w:sz w:val="24"/>
          <w:szCs w:val="24"/>
        </w:rPr>
        <w:t>.</w:t>
      </w:r>
    </w:p>
    <w:p w:rsidR="0042363E" w:rsidRDefault="00CC4783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0" w:name="bookmark381"/>
      <w:bookmarkEnd w:id="10"/>
      <w:r>
        <w:rPr>
          <w:rStyle w:val="6240"/>
          <w:rFonts w:ascii="Times New Roman" w:hAnsi="Times New Roman" w:cs="Times New Roman"/>
          <w:sz w:val="24"/>
          <w:szCs w:val="24"/>
        </w:rPr>
        <w:t>Фольклор народов мира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Песенки.</w:t>
      </w:r>
      <w:r>
        <w:rPr>
          <w:sz w:val="24"/>
          <w:szCs w:val="24"/>
        </w:rPr>
        <w:t xml:space="preserve"> «Рыбки», «Утята», франц., обр. Н. </w:t>
      </w:r>
      <w:proofErr w:type="spellStart"/>
      <w:r>
        <w:rPr>
          <w:sz w:val="24"/>
          <w:szCs w:val="24"/>
        </w:rPr>
        <w:t>Гернет</w:t>
      </w:r>
      <w:proofErr w:type="spellEnd"/>
      <w:r>
        <w:rPr>
          <w:sz w:val="24"/>
          <w:szCs w:val="24"/>
        </w:rPr>
        <w:t xml:space="preserve"> и С. Гиппи</w:t>
      </w:r>
      <w:r>
        <w:rPr>
          <w:sz w:val="24"/>
          <w:szCs w:val="24"/>
        </w:rPr>
        <w:t>ус; «</w:t>
      </w:r>
      <w:proofErr w:type="spellStart"/>
      <w:r>
        <w:rPr>
          <w:sz w:val="24"/>
          <w:szCs w:val="24"/>
        </w:rPr>
        <w:t>Чив-чив</w:t>
      </w:r>
      <w:proofErr w:type="spellEnd"/>
      <w:r>
        <w:rPr>
          <w:sz w:val="24"/>
          <w:szCs w:val="24"/>
        </w:rPr>
        <w:t>, воробей», пер. с коми-</w:t>
      </w:r>
      <w:proofErr w:type="spellStart"/>
      <w:r>
        <w:rPr>
          <w:sz w:val="24"/>
          <w:szCs w:val="24"/>
        </w:rPr>
        <w:t>пермяц</w:t>
      </w:r>
      <w:proofErr w:type="spellEnd"/>
      <w:r>
        <w:rPr>
          <w:sz w:val="24"/>
          <w:szCs w:val="24"/>
        </w:rPr>
        <w:t xml:space="preserve">. В. Климова; «Пальцы», пер. </w:t>
      </w:r>
      <w:proofErr w:type="spellStart"/>
      <w:r>
        <w:rPr>
          <w:sz w:val="24"/>
          <w:szCs w:val="24"/>
        </w:rPr>
        <w:t>снем</w:t>
      </w:r>
      <w:proofErr w:type="spellEnd"/>
      <w:r>
        <w:rPr>
          <w:sz w:val="24"/>
          <w:szCs w:val="24"/>
        </w:rPr>
        <w:t xml:space="preserve">. Л. </w:t>
      </w:r>
      <w:proofErr w:type="spellStart"/>
      <w:r>
        <w:rPr>
          <w:sz w:val="24"/>
          <w:szCs w:val="24"/>
        </w:rPr>
        <w:t>Яхина</w:t>
      </w:r>
      <w:proofErr w:type="spellEnd"/>
      <w:r>
        <w:rPr>
          <w:sz w:val="24"/>
          <w:szCs w:val="24"/>
        </w:rPr>
        <w:t>; «Мешок», татар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 xml:space="preserve">пер. Р. </w:t>
      </w:r>
      <w:proofErr w:type="spellStart"/>
      <w:r>
        <w:rPr>
          <w:sz w:val="24"/>
          <w:szCs w:val="24"/>
        </w:rPr>
        <w:t>Ягофарова</w:t>
      </w:r>
      <w:proofErr w:type="spellEnd"/>
      <w:r>
        <w:rPr>
          <w:sz w:val="24"/>
          <w:szCs w:val="24"/>
        </w:rPr>
        <w:t>, пересказ Л. Кузь</w:t>
      </w:r>
      <w:r>
        <w:rPr>
          <w:sz w:val="24"/>
          <w:szCs w:val="24"/>
        </w:rPr>
        <w:softHyphen/>
        <w:t>мина.</w:t>
      </w:r>
    </w:p>
    <w:p w:rsidR="0042363E" w:rsidRDefault="00CC4783">
      <w:pPr>
        <w:pStyle w:val="a6"/>
        <w:shd w:val="clear" w:color="auto" w:fill="auto"/>
        <w:spacing w:after="180" w:line="276" w:lineRule="auto"/>
        <w:ind w:right="20" w:firstLine="709"/>
        <w:jc w:val="both"/>
        <w:rPr>
          <w:sz w:val="24"/>
          <w:szCs w:val="24"/>
        </w:rPr>
      </w:pPr>
      <w:proofErr w:type="spellStart"/>
      <w:r>
        <w:rPr>
          <w:rStyle w:val="aa"/>
          <w:sz w:val="24"/>
          <w:szCs w:val="24"/>
        </w:rPr>
        <w:t>Сказки</w:t>
      </w:r>
      <w:proofErr w:type="gramStart"/>
      <w:r>
        <w:rPr>
          <w:rStyle w:val="aa"/>
          <w:sz w:val="24"/>
          <w:szCs w:val="24"/>
        </w:rPr>
        <w:t>.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Три</w:t>
      </w:r>
      <w:proofErr w:type="spellEnd"/>
      <w:r>
        <w:rPr>
          <w:sz w:val="24"/>
          <w:szCs w:val="24"/>
        </w:rPr>
        <w:t xml:space="preserve"> поросенка», пер. с англ. С. Михалкова; «Заяц и еж», из сказок братьев Гримм, пер. с нем. А. Введен</w:t>
      </w:r>
      <w:r>
        <w:rPr>
          <w:sz w:val="24"/>
          <w:szCs w:val="24"/>
        </w:rPr>
        <w:t xml:space="preserve">ского, под ред. С. Маршака; «Красная Шапочка», из сказок Ш. Перро, пер. с франц. Т. </w:t>
      </w:r>
      <w:proofErr w:type="spellStart"/>
      <w:r>
        <w:rPr>
          <w:sz w:val="24"/>
          <w:szCs w:val="24"/>
        </w:rPr>
        <w:t>Габбе</w:t>
      </w:r>
      <w:proofErr w:type="spellEnd"/>
      <w:r>
        <w:rPr>
          <w:sz w:val="24"/>
          <w:szCs w:val="24"/>
        </w:rPr>
        <w:t xml:space="preserve">; братья Гримм. «Бременские музыканты», </w:t>
      </w:r>
      <w:proofErr w:type="gramStart"/>
      <w:r>
        <w:rPr>
          <w:sz w:val="24"/>
          <w:szCs w:val="24"/>
        </w:rPr>
        <w:t>нем</w:t>
      </w:r>
      <w:proofErr w:type="gramEnd"/>
      <w:r>
        <w:rPr>
          <w:sz w:val="24"/>
          <w:szCs w:val="24"/>
        </w:rPr>
        <w:t>., пер. В. Введенского, под ред. С. Маршака.</w:t>
      </w:r>
    </w:p>
    <w:p w:rsidR="0042363E" w:rsidRDefault="00CC4783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1" w:name="bookmark382"/>
      <w:bookmarkEnd w:id="11"/>
      <w:r>
        <w:rPr>
          <w:rStyle w:val="6240"/>
          <w:rFonts w:ascii="Times New Roman" w:hAnsi="Times New Roman" w:cs="Times New Roman"/>
          <w:sz w:val="24"/>
          <w:szCs w:val="24"/>
        </w:rPr>
        <w:t>Произведения поэтов и писателей России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Поэзия.</w:t>
      </w:r>
      <w:r>
        <w:rPr>
          <w:sz w:val="24"/>
          <w:szCs w:val="24"/>
        </w:rPr>
        <w:t xml:space="preserve"> И. Бунин. «Листопад» (отрывок); </w:t>
      </w:r>
      <w:r>
        <w:rPr>
          <w:sz w:val="24"/>
          <w:szCs w:val="24"/>
        </w:rPr>
        <w:t>А. Майков. «Осенние лис</w:t>
      </w:r>
      <w:r>
        <w:rPr>
          <w:sz w:val="24"/>
          <w:szCs w:val="24"/>
        </w:rPr>
        <w:softHyphen/>
        <w:t>тья по ветру кружат</w:t>
      </w:r>
      <w:proofErr w:type="gramStart"/>
      <w:r>
        <w:rPr>
          <w:sz w:val="24"/>
          <w:szCs w:val="24"/>
        </w:rPr>
        <w:t xml:space="preserve">.»; </w:t>
      </w:r>
      <w:proofErr w:type="gramEnd"/>
      <w:r>
        <w:rPr>
          <w:sz w:val="24"/>
          <w:szCs w:val="24"/>
        </w:rPr>
        <w:t>А. Пушкин. «Уж небо осенью дышало</w:t>
      </w:r>
      <w:proofErr w:type="gramStart"/>
      <w:r>
        <w:rPr>
          <w:sz w:val="24"/>
          <w:szCs w:val="24"/>
        </w:rPr>
        <w:t>.» (</w:t>
      </w:r>
      <w:proofErr w:type="gramEnd"/>
      <w:r>
        <w:rPr>
          <w:sz w:val="24"/>
          <w:szCs w:val="24"/>
        </w:rPr>
        <w:t>из ро</w:t>
      </w:r>
      <w:r>
        <w:rPr>
          <w:sz w:val="24"/>
          <w:szCs w:val="24"/>
        </w:rPr>
        <w:softHyphen/>
        <w:t>мана «Евгений Онегин»); А. Фет. «Мама! Глянь-ка из окошка</w:t>
      </w:r>
      <w:proofErr w:type="gramStart"/>
      <w:r>
        <w:rPr>
          <w:sz w:val="24"/>
          <w:szCs w:val="24"/>
        </w:rPr>
        <w:t xml:space="preserve">.»; </w:t>
      </w:r>
      <w:proofErr w:type="gramEnd"/>
      <w:r>
        <w:rPr>
          <w:sz w:val="24"/>
          <w:szCs w:val="24"/>
        </w:rPr>
        <w:t xml:space="preserve">Я. Аким. «Первый снег»; А.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>. «Уехали»; С. Дрожжин. «Улицей гуляет</w:t>
      </w:r>
      <w:proofErr w:type="gramStart"/>
      <w:r>
        <w:rPr>
          <w:sz w:val="24"/>
          <w:szCs w:val="24"/>
        </w:rPr>
        <w:t>.» (</w:t>
      </w:r>
      <w:proofErr w:type="gramEnd"/>
      <w:r>
        <w:rPr>
          <w:sz w:val="24"/>
          <w:szCs w:val="24"/>
        </w:rPr>
        <w:t>из стихотворения «В крестьянско</w:t>
      </w:r>
      <w:r>
        <w:rPr>
          <w:sz w:val="24"/>
          <w:szCs w:val="24"/>
        </w:rPr>
        <w:t>й семье»); С. Есенин. «Поет зима — аука</w:t>
      </w:r>
      <w:r>
        <w:rPr>
          <w:sz w:val="24"/>
          <w:szCs w:val="24"/>
        </w:rPr>
        <w:softHyphen/>
        <w:t>ет</w:t>
      </w:r>
      <w:proofErr w:type="gramStart"/>
      <w:r>
        <w:rPr>
          <w:sz w:val="24"/>
          <w:szCs w:val="24"/>
        </w:rPr>
        <w:t xml:space="preserve">.»; </w:t>
      </w:r>
      <w:proofErr w:type="gramEnd"/>
      <w:r>
        <w:rPr>
          <w:sz w:val="24"/>
          <w:szCs w:val="24"/>
        </w:rPr>
        <w:t>Н. Некрасов. «Не ветер бушует над бором</w:t>
      </w:r>
      <w:proofErr w:type="gramStart"/>
      <w:r>
        <w:rPr>
          <w:sz w:val="24"/>
          <w:szCs w:val="24"/>
        </w:rPr>
        <w:t>.» (</w:t>
      </w:r>
      <w:proofErr w:type="gramEnd"/>
      <w:r>
        <w:rPr>
          <w:sz w:val="24"/>
          <w:szCs w:val="24"/>
        </w:rPr>
        <w:t>из поэмы «Мороз, Красный нос»); И. Суриков. «Зима»; С. Маршак. «Багаж», «Про все на свете», «Вот какой рассеянный», «Мяч»; С. Михалков. «Дядя Степа»; Е. Баратынский. «</w:t>
      </w:r>
      <w:r>
        <w:rPr>
          <w:sz w:val="24"/>
          <w:szCs w:val="24"/>
        </w:rPr>
        <w:t xml:space="preserve">Весна, весна» (в сокр.); Ю. </w:t>
      </w:r>
      <w:proofErr w:type="spellStart"/>
      <w:r>
        <w:rPr>
          <w:sz w:val="24"/>
          <w:szCs w:val="24"/>
        </w:rPr>
        <w:t>Мориц</w:t>
      </w:r>
      <w:proofErr w:type="spellEnd"/>
      <w:r>
        <w:rPr>
          <w:sz w:val="24"/>
          <w:szCs w:val="24"/>
        </w:rPr>
        <w:t>. «Песенка про сказку»; «Дом гнома, гном — дома!»; Э. Успенский. «Разгром»; Д. Хармс. «Очень страшная история».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Проза.</w:t>
      </w:r>
      <w:r>
        <w:rPr>
          <w:sz w:val="24"/>
          <w:szCs w:val="24"/>
        </w:rPr>
        <w:t xml:space="preserve"> В. Вересаев. «Братишка»; А. Введенский. «О девочке Ма</w:t>
      </w:r>
      <w:r>
        <w:rPr>
          <w:sz w:val="24"/>
          <w:szCs w:val="24"/>
        </w:rPr>
        <w:softHyphen/>
        <w:t>ше, о собачке Петушке и о кошке Ниточке» (главы из</w:t>
      </w:r>
      <w:r>
        <w:rPr>
          <w:sz w:val="24"/>
          <w:szCs w:val="24"/>
        </w:rPr>
        <w:t xml:space="preserve"> книги); М. Зо</w:t>
      </w:r>
      <w:r>
        <w:rPr>
          <w:sz w:val="24"/>
          <w:szCs w:val="24"/>
        </w:rPr>
        <w:softHyphen/>
        <w:t xml:space="preserve">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В. </w:t>
      </w:r>
      <w:r>
        <w:rPr>
          <w:sz w:val="24"/>
          <w:szCs w:val="24"/>
        </w:rPr>
        <w:t>Бианки. «Подкидыш»; Н. Сладков. «</w:t>
      </w:r>
      <w:proofErr w:type="gramStart"/>
      <w:r>
        <w:rPr>
          <w:sz w:val="24"/>
          <w:szCs w:val="24"/>
        </w:rPr>
        <w:t>Неслух</w:t>
      </w:r>
      <w:proofErr w:type="gramEnd"/>
      <w:r>
        <w:rPr>
          <w:sz w:val="24"/>
          <w:szCs w:val="24"/>
        </w:rPr>
        <w:t>».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Литературные сказки.</w:t>
      </w:r>
      <w:r>
        <w:rPr>
          <w:sz w:val="24"/>
          <w:szCs w:val="24"/>
        </w:rPr>
        <w:t xml:space="preserve"> М. Горький. «</w:t>
      </w:r>
      <w:proofErr w:type="spellStart"/>
      <w:r>
        <w:rPr>
          <w:sz w:val="24"/>
          <w:szCs w:val="24"/>
        </w:rPr>
        <w:t>Воробьишко</w:t>
      </w:r>
      <w:proofErr w:type="spellEnd"/>
      <w:r>
        <w:rPr>
          <w:sz w:val="24"/>
          <w:szCs w:val="24"/>
        </w:rPr>
        <w:t>»; В. Осеева. «Волшеб</w:t>
      </w:r>
      <w:r>
        <w:rPr>
          <w:sz w:val="24"/>
          <w:szCs w:val="24"/>
        </w:rPr>
        <w:softHyphen/>
        <w:t xml:space="preserve">ная иголочка»; Р. </w:t>
      </w:r>
      <w:proofErr w:type="spellStart"/>
      <w:r>
        <w:rPr>
          <w:sz w:val="24"/>
          <w:szCs w:val="24"/>
        </w:rPr>
        <w:t>Сеф</w:t>
      </w:r>
      <w:proofErr w:type="spellEnd"/>
      <w:r>
        <w:rPr>
          <w:sz w:val="24"/>
          <w:szCs w:val="24"/>
        </w:rPr>
        <w:t>. «Сказка о кругленьких и длинненьких человечках»; К. Чуковский. «Телефон», «</w:t>
      </w:r>
      <w:proofErr w:type="spellStart"/>
      <w:r>
        <w:rPr>
          <w:sz w:val="24"/>
          <w:szCs w:val="24"/>
        </w:rPr>
        <w:t>Тараканище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Федорино</w:t>
      </w:r>
      <w:proofErr w:type="spellEnd"/>
      <w:r>
        <w:rPr>
          <w:sz w:val="24"/>
          <w:szCs w:val="24"/>
        </w:rPr>
        <w:t xml:space="preserve"> горе»; Н. Носов. «Приключен</w:t>
      </w:r>
      <w:r>
        <w:rPr>
          <w:sz w:val="24"/>
          <w:szCs w:val="24"/>
        </w:rPr>
        <w:t xml:space="preserve">ия Незнайки и его друзей» (главы из книги); Д. </w:t>
      </w:r>
      <w:proofErr w:type="gramStart"/>
      <w:r>
        <w:rPr>
          <w:sz w:val="24"/>
          <w:szCs w:val="24"/>
        </w:rPr>
        <w:t>Мамин-Си</w:t>
      </w:r>
      <w:r>
        <w:rPr>
          <w:sz w:val="24"/>
          <w:szCs w:val="24"/>
        </w:rPr>
        <w:softHyphen/>
        <w:t>биряк</w:t>
      </w:r>
      <w:proofErr w:type="gramEnd"/>
      <w:r>
        <w:rPr>
          <w:sz w:val="24"/>
          <w:szCs w:val="24"/>
        </w:rPr>
        <w:t>. «</w:t>
      </w:r>
      <w:proofErr w:type="gramStart"/>
      <w:r>
        <w:rPr>
          <w:sz w:val="24"/>
          <w:szCs w:val="24"/>
        </w:rPr>
        <w:t>Сказка про Комара</w:t>
      </w:r>
      <w:proofErr w:type="gramEnd"/>
      <w:r>
        <w:rPr>
          <w:sz w:val="24"/>
          <w:szCs w:val="24"/>
        </w:rPr>
        <w:t xml:space="preserve"> Комаровича — Длинный Нос и про Мохнатого Мишу — Короткий Хвост»; В. Бианки. «Первая охота»; Д. Самойлов. «У сло</w:t>
      </w:r>
      <w:r>
        <w:rPr>
          <w:sz w:val="24"/>
          <w:szCs w:val="24"/>
        </w:rPr>
        <w:softHyphen/>
        <w:t>ненка день рождения».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lastRenderedPageBreak/>
        <w:t>Басни.</w:t>
      </w:r>
      <w:r>
        <w:rPr>
          <w:sz w:val="24"/>
          <w:szCs w:val="24"/>
        </w:rPr>
        <w:t xml:space="preserve"> Л. Толстой. «Отец приказал сыновь</w:t>
      </w:r>
      <w:r>
        <w:rPr>
          <w:sz w:val="24"/>
          <w:szCs w:val="24"/>
        </w:rPr>
        <w:t>ям</w:t>
      </w:r>
      <w:proofErr w:type="gramStart"/>
      <w:r>
        <w:rPr>
          <w:sz w:val="24"/>
          <w:szCs w:val="24"/>
        </w:rPr>
        <w:t>.», «</w:t>
      </w:r>
      <w:proofErr w:type="gramEnd"/>
      <w:r>
        <w:rPr>
          <w:sz w:val="24"/>
          <w:szCs w:val="24"/>
        </w:rPr>
        <w:t>Мальчик стерег овец.», «Хотела галка пить.»</w:t>
      </w:r>
    </w:p>
    <w:p w:rsidR="0042363E" w:rsidRDefault="0042363E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</w:p>
    <w:p w:rsidR="0042363E" w:rsidRDefault="00CC4783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2" w:name="bookmark383"/>
      <w:bookmarkEnd w:id="12"/>
      <w:r>
        <w:rPr>
          <w:rStyle w:val="6239"/>
          <w:rFonts w:ascii="Times New Roman" w:hAnsi="Times New Roman" w:cs="Times New Roman"/>
          <w:sz w:val="24"/>
          <w:szCs w:val="24"/>
        </w:rPr>
        <w:t>Произведения поэтов и писателей разных стран</w:t>
      </w:r>
    </w:p>
    <w:p w:rsidR="0042363E" w:rsidRDefault="00CC4783">
      <w:pPr>
        <w:pStyle w:val="a6"/>
        <w:shd w:val="clear" w:color="auto" w:fill="auto"/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Поэзия.</w:t>
      </w:r>
      <w:r>
        <w:rPr>
          <w:sz w:val="24"/>
          <w:szCs w:val="24"/>
        </w:rPr>
        <w:t xml:space="preserve"> В. Витка. «Считалочка», пер.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белорус. И. </w:t>
      </w:r>
      <w:proofErr w:type="spellStart"/>
      <w:r>
        <w:rPr>
          <w:sz w:val="24"/>
          <w:szCs w:val="24"/>
        </w:rPr>
        <w:t>Токмаковой</w:t>
      </w:r>
      <w:proofErr w:type="spellEnd"/>
      <w:r>
        <w:rPr>
          <w:sz w:val="24"/>
          <w:szCs w:val="24"/>
        </w:rPr>
        <w:t>; Ю. Ту-</w:t>
      </w:r>
      <w:proofErr w:type="spellStart"/>
      <w:r>
        <w:rPr>
          <w:sz w:val="24"/>
          <w:szCs w:val="24"/>
        </w:rPr>
        <w:t>вим</w:t>
      </w:r>
      <w:proofErr w:type="spellEnd"/>
      <w:r>
        <w:rPr>
          <w:sz w:val="24"/>
          <w:szCs w:val="24"/>
        </w:rPr>
        <w:t xml:space="preserve">. «Чудеса», пер. с польск. В. Приходько; «Про пана </w:t>
      </w:r>
      <w:proofErr w:type="spellStart"/>
      <w:r>
        <w:rPr>
          <w:sz w:val="24"/>
          <w:szCs w:val="24"/>
        </w:rPr>
        <w:t>Трулялинского</w:t>
      </w:r>
      <w:proofErr w:type="spellEnd"/>
      <w:r>
        <w:rPr>
          <w:sz w:val="24"/>
          <w:szCs w:val="24"/>
        </w:rPr>
        <w:t>», пересказ с польск. Б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Заходера</w:t>
      </w:r>
      <w:proofErr w:type="spellEnd"/>
      <w:r>
        <w:rPr>
          <w:sz w:val="24"/>
          <w:szCs w:val="24"/>
        </w:rPr>
        <w:t xml:space="preserve">; Ф. </w:t>
      </w:r>
      <w:proofErr w:type="spellStart"/>
      <w:r>
        <w:rPr>
          <w:sz w:val="24"/>
          <w:szCs w:val="24"/>
        </w:rPr>
        <w:t>Грубин</w:t>
      </w:r>
      <w:proofErr w:type="spellEnd"/>
      <w:r>
        <w:rPr>
          <w:sz w:val="24"/>
          <w:szCs w:val="24"/>
        </w:rPr>
        <w:t xml:space="preserve">. «Слезы», пер. с </w:t>
      </w:r>
      <w:proofErr w:type="spellStart"/>
      <w:r>
        <w:rPr>
          <w:sz w:val="24"/>
          <w:szCs w:val="24"/>
        </w:rPr>
        <w:t>чеш</w:t>
      </w:r>
      <w:proofErr w:type="spellEnd"/>
      <w:r>
        <w:rPr>
          <w:sz w:val="24"/>
          <w:szCs w:val="24"/>
        </w:rPr>
        <w:t xml:space="preserve">. Е. </w:t>
      </w:r>
      <w:proofErr w:type="gramStart"/>
      <w:r>
        <w:rPr>
          <w:sz w:val="24"/>
          <w:szCs w:val="24"/>
        </w:rPr>
        <w:t>Соло-</w:t>
      </w:r>
      <w:proofErr w:type="spellStart"/>
      <w:r>
        <w:rPr>
          <w:sz w:val="24"/>
          <w:szCs w:val="24"/>
        </w:rPr>
        <w:t>новича</w:t>
      </w:r>
      <w:proofErr w:type="spellEnd"/>
      <w:proofErr w:type="gramEnd"/>
      <w:r>
        <w:rPr>
          <w:sz w:val="24"/>
          <w:szCs w:val="24"/>
        </w:rPr>
        <w:t xml:space="preserve">; С. </w:t>
      </w:r>
      <w:proofErr w:type="spellStart"/>
      <w:r>
        <w:rPr>
          <w:sz w:val="24"/>
          <w:szCs w:val="24"/>
        </w:rPr>
        <w:t>Вангели</w:t>
      </w:r>
      <w:proofErr w:type="spellEnd"/>
      <w:r>
        <w:rPr>
          <w:sz w:val="24"/>
          <w:szCs w:val="24"/>
        </w:rPr>
        <w:t>. «Подснежники» (главы из книги «</w:t>
      </w:r>
      <w:proofErr w:type="spellStart"/>
      <w:r>
        <w:rPr>
          <w:sz w:val="24"/>
          <w:szCs w:val="24"/>
        </w:rPr>
        <w:t>Гугуцэ</w:t>
      </w:r>
      <w:proofErr w:type="spellEnd"/>
      <w:r>
        <w:rPr>
          <w:sz w:val="24"/>
          <w:szCs w:val="24"/>
        </w:rPr>
        <w:t xml:space="preserve"> — капитан корабля»), пер. с </w:t>
      </w:r>
      <w:proofErr w:type="spellStart"/>
      <w:r>
        <w:rPr>
          <w:sz w:val="24"/>
          <w:szCs w:val="24"/>
        </w:rPr>
        <w:t>молд</w:t>
      </w:r>
      <w:proofErr w:type="spellEnd"/>
      <w:r>
        <w:rPr>
          <w:sz w:val="24"/>
          <w:szCs w:val="24"/>
        </w:rPr>
        <w:t xml:space="preserve">. В. </w:t>
      </w:r>
      <w:proofErr w:type="spellStart"/>
      <w:r>
        <w:rPr>
          <w:sz w:val="24"/>
          <w:szCs w:val="24"/>
        </w:rPr>
        <w:t>Берестова</w:t>
      </w:r>
      <w:proofErr w:type="spellEnd"/>
      <w:r>
        <w:rPr>
          <w:sz w:val="24"/>
          <w:szCs w:val="24"/>
        </w:rPr>
        <w:t>.</w:t>
      </w:r>
    </w:p>
    <w:p w:rsidR="0042363E" w:rsidRDefault="00CC4783">
      <w:pPr>
        <w:pStyle w:val="a6"/>
        <w:shd w:val="clear" w:color="auto" w:fill="auto"/>
        <w:spacing w:after="240" w:line="276" w:lineRule="auto"/>
        <w:ind w:right="20" w:firstLine="709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t>Литературные сказки.</w:t>
      </w:r>
      <w:r>
        <w:rPr>
          <w:sz w:val="24"/>
          <w:szCs w:val="24"/>
        </w:rPr>
        <w:t xml:space="preserve"> А. </w:t>
      </w:r>
      <w:proofErr w:type="spellStart"/>
      <w:r>
        <w:rPr>
          <w:sz w:val="24"/>
          <w:szCs w:val="24"/>
        </w:rPr>
        <w:t>Милн</w:t>
      </w:r>
      <w:proofErr w:type="spellEnd"/>
      <w:r>
        <w:rPr>
          <w:sz w:val="24"/>
          <w:szCs w:val="24"/>
        </w:rPr>
        <w:t xml:space="preserve">. «Винни-Пух и все-все-все» (главы из книги), пер. с англ. Б. </w:t>
      </w:r>
      <w:proofErr w:type="spellStart"/>
      <w:r>
        <w:rPr>
          <w:sz w:val="24"/>
          <w:szCs w:val="24"/>
        </w:rPr>
        <w:t>Заходера</w:t>
      </w:r>
      <w:proofErr w:type="spellEnd"/>
      <w:r>
        <w:rPr>
          <w:sz w:val="24"/>
          <w:szCs w:val="24"/>
        </w:rPr>
        <w:t xml:space="preserve">; Э. </w:t>
      </w:r>
      <w:proofErr w:type="spellStart"/>
      <w:r>
        <w:rPr>
          <w:sz w:val="24"/>
          <w:szCs w:val="24"/>
        </w:rPr>
        <w:t>Блайтон</w:t>
      </w:r>
      <w:proofErr w:type="spellEnd"/>
      <w:r>
        <w:rPr>
          <w:sz w:val="24"/>
          <w:szCs w:val="24"/>
        </w:rPr>
        <w:t xml:space="preserve">. «Знаменитый утенок Тим» (главы из книги), пер. с англ. Э. Паперной; Т. </w:t>
      </w:r>
      <w:proofErr w:type="spellStart"/>
      <w:r>
        <w:rPr>
          <w:sz w:val="24"/>
          <w:szCs w:val="24"/>
        </w:rPr>
        <w:t>Эгнер</w:t>
      </w:r>
      <w:proofErr w:type="spellEnd"/>
      <w:r>
        <w:rPr>
          <w:sz w:val="24"/>
          <w:szCs w:val="24"/>
        </w:rPr>
        <w:t xml:space="preserve">. «Приключения в лесу Елки-на-Горке» (главы), пер. с норв. Л. Брауде; Д. </w:t>
      </w:r>
      <w:proofErr w:type="spellStart"/>
      <w:r>
        <w:rPr>
          <w:sz w:val="24"/>
          <w:szCs w:val="24"/>
        </w:rPr>
        <w:t>Биссет</w:t>
      </w:r>
      <w:proofErr w:type="spellEnd"/>
      <w:r>
        <w:rPr>
          <w:sz w:val="24"/>
          <w:szCs w:val="24"/>
        </w:rPr>
        <w:t>. «Про ма</w:t>
      </w:r>
      <w:r>
        <w:rPr>
          <w:sz w:val="24"/>
          <w:szCs w:val="24"/>
        </w:rPr>
        <w:t>льчика, который рычал на тигров», пер. с англ. Н. Шерешевской; Э. Хогарт. «</w:t>
      </w:r>
      <w:proofErr w:type="spellStart"/>
      <w:r>
        <w:rPr>
          <w:sz w:val="24"/>
          <w:szCs w:val="24"/>
        </w:rPr>
        <w:t>Ма-фин</w:t>
      </w:r>
      <w:proofErr w:type="spellEnd"/>
      <w:r>
        <w:rPr>
          <w:sz w:val="24"/>
          <w:szCs w:val="24"/>
        </w:rPr>
        <w:t xml:space="preserve"> и его веселые друзья» (главы из книги), пер. с англ. О. Образцовой и Н. </w:t>
      </w:r>
      <w:proofErr w:type="spellStart"/>
      <w:r>
        <w:rPr>
          <w:sz w:val="24"/>
          <w:szCs w:val="24"/>
        </w:rPr>
        <w:t>Шанько</w:t>
      </w:r>
      <w:proofErr w:type="spellEnd"/>
      <w:r>
        <w:rPr>
          <w:sz w:val="24"/>
          <w:szCs w:val="24"/>
        </w:rPr>
        <w:t>.</w:t>
      </w:r>
    </w:p>
    <w:p w:rsidR="0042363E" w:rsidRDefault="00CC4783">
      <w:pPr>
        <w:pStyle w:val="621"/>
        <w:keepNext/>
        <w:keepLines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3" w:name="bookmark384"/>
      <w:bookmarkEnd w:id="13"/>
      <w:r>
        <w:rPr>
          <w:rStyle w:val="6239"/>
          <w:rFonts w:ascii="Times New Roman" w:hAnsi="Times New Roman" w:cs="Times New Roman"/>
          <w:sz w:val="24"/>
          <w:szCs w:val="24"/>
        </w:rPr>
        <w:t>Произведения для заучивания наизусть</w:t>
      </w:r>
    </w:p>
    <w:p w:rsidR="0042363E" w:rsidRDefault="00CC4783">
      <w:pPr>
        <w:pStyle w:val="a6"/>
        <w:shd w:val="clear" w:color="auto" w:fill="auto"/>
        <w:spacing w:after="372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«Дед хотел уху сварить...», «Ножки, ножки, где вы были?»,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ар</w:t>
      </w:r>
      <w:proofErr w:type="spellEnd"/>
      <w:r>
        <w:rPr>
          <w:sz w:val="24"/>
          <w:szCs w:val="24"/>
        </w:rPr>
        <w:t>. песенки; А. Пушкин. «Ветер, ветер! Ты могуч...» (из «Сказки о мертвой ца</w:t>
      </w:r>
      <w:r>
        <w:rPr>
          <w:sz w:val="24"/>
          <w:szCs w:val="24"/>
        </w:rPr>
        <w:softHyphen/>
        <w:t xml:space="preserve">ревне и о семи богатырях»); З. Александрова. «Елочка»; А.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>. «Я знаю, что надо придумать»; Л. Николаенко. «Кто рассыпал колокольчики...»; В. Орлов. «С базара», «Почему м</w:t>
      </w:r>
      <w:r>
        <w:rPr>
          <w:sz w:val="24"/>
          <w:szCs w:val="24"/>
        </w:rPr>
        <w:t>едведь зимой спит» (по выбору воспитате</w:t>
      </w:r>
      <w:r>
        <w:rPr>
          <w:sz w:val="24"/>
          <w:szCs w:val="24"/>
        </w:rPr>
        <w:softHyphen/>
        <w:t xml:space="preserve">ля); Е. Серова. «Одуванчик», «Кошачьи лапки» (из цикла «Наши цветы»); «Купите лук...», шотл. </w:t>
      </w:r>
      <w:proofErr w:type="spellStart"/>
      <w:r>
        <w:rPr>
          <w:sz w:val="24"/>
          <w:szCs w:val="24"/>
        </w:rPr>
        <w:t>нар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есенка</w:t>
      </w:r>
      <w:proofErr w:type="spellEnd"/>
      <w:r>
        <w:rPr>
          <w:sz w:val="24"/>
          <w:szCs w:val="24"/>
        </w:rPr>
        <w:t xml:space="preserve">, пер. И. </w:t>
      </w:r>
      <w:proofErr w:type="spellStart"/>
      <w:r>
        <w:rPr>
          <w:sz w:val="24"/>
          <w:szCs w:val="24"/>
        </w:rPr>
        <w:t>Токмаковой</w:t>
      </w:r>
      <w:proofErr w:type="spellEnd"/>
      <w:r>
        <w:rPr>
          <w:sz w:val="24"/>
          <w:szCs w:val="24"/>
        </w:rPr>
        <w:t>.</w:t>
      </w:r>
    </w:p>
    <w:p w:rsidR="0042363E" w:rsidRDefault="0042363E">
      <w:pPr>
        <w:pStyle w:val="a6"/>
        <w:shd w:val="clear" w:color="auto" w:fill="auto"/>
        <w:spacing w:after="0" w:line="276" w:lineRule="auto"/>
        <w:ind w:left="20" w:right="20" w:firstLine="400"/>
        <w:jc w:val="both"/>
        <w:rPr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42363E">
      <w:pPr>
        <w:tabs>
          <w:tab w:val="left" w:pos="26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3E" w:rsidRDefault="00CC4783">
      <w:pPr>
        <w:pStyle w:val="af6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tbl>
      <w:tblPr>
        <w:tblW w:w="836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686"/>
        <w:gridCol w:w="4678"/>
      </w:tblGrid>
      <w:tr w:rsidR="0042363E">
        <w:trPr>
          <w:jc w:val="center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Технические средства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42363E">
        <w:trPr>
          <w:jc w:val="center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Магнитола  СД/МРЗ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63E">
        <w:trPr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63E">
        <w:trPr>
          <w:trHeight w:hRule="exact" w:val="23"/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63E">
        <w:trPr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магнитная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363E">
        <w:trPr>
          <w:trHeight w:hRule="exact" w:val="23"/>
          <w:jc w:val="center"/>
        </w:trPr>
        <w:tc>
          <w:tcPr>
            <w:tcW w:w="368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363E" w:rsidRDefault="00CC4783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13</w:t>
      </w:r>
    </w:p>
    <w:p w:rsidR="0042363E" w:rsidRDefault="0042363E">
      <w:pPr>
        <w:pStyle w:val="af6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423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63E" w:rsidRDefault="00CC4783">
      <w:pPr>
        <w:pStyle w:val="af6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Перечень программ, методических пособий и технологий</w:t>
      </w:r>
    </w:p>
    <w:tbl>
      <w:tblPr>
        <w:tblStyle w:val="aff1"/>
        <w:tblW w:w="10774" w:type="dxa"/>
        <w:tblInd w:w="-910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843"/>
        <w:gridCol w:w="2556"/>
        <w:gridCol w:w="3521"/>
        <w:gridCol w:w="15"/>
        <w:gridCol w:w="2976"/>
        <w:gridCol w:w="39"/>
        <w:gridCol w:w="824"/>
      </w:tblGrid>
      <w:tr w:rsidR="0042363E">
        <w:trPr>
          <w:trHeight w:val="54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42363E">
        <w:trPr>
          <w:trHeight w:val="545"/>
        </w:trPr>
        <w:tc>
          <w:tcPr>
            <w:tcW w:w="843" w:type="dxa"/>
            <w:shd w:val="clear" w:color="auto" w:fill="auto"/>
            <w:tcMar>
              <w:left w:w="83" w:type="dxa"/>
            </w:tcMar>
            <w:vAlign w:val="center"/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Комаровой Т.С., Васильевой М.А.</w:t>
            </w:r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Москва, 2014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63E">
        <w:trPr>
          <w:trHeight w:val="687"/>
        </w:trPr>
        <w:tc>
          <w:tcPr>
            <w:tcW w:w="10774" w:type="dxa"/>
            <w:gridSpan w:val="7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 развитие</w:t>
            </w:r>
          </w:p>
        </w:tc>
      </w:tr>
      <w:tr w:rsidR="0042363E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Л.М.Шипицына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Воронова,</w:t>
            </w:r>
          </w:p>
          <w:p w:rsidR="0042363E" w:rsidRDefault="00CC4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Нилова</w:t>
            </w:r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общения.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 – пресс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 – Петербург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1998г.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63E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 – этические беседы и игры с дошкольниками.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центр Сфера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63E">
        <w:trPr>
          <w:trHeight w:val="840"/>
        </w:trPr>
        <w:tc>
          <w:tcPr>
            <w:tcW w:w="10774" w:type="dxa"/>
            <w:gridSpan w:val="7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42363E">
        <w:trPr>
          <w:trHeight w:val="833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</w:p>
        </w:tc>
        <w:tc>
          <w:tcPr>
            <w:tcW w:w="3536" w:type="dxa"/>
            <w:gridSpan w:val="2"/>
            <w:shd w:val="clear" w:color="auto" w:fill="auto"/>
            <w:tcMar>
              <w:left w:w="83" w:type="dxa"/>
            </w:tcMar>
          </w:tcPr>
          <w:p w:rsidR="0042363E" w:rsidRDefault="0042363E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детском саду.</w:t>
            </w:r>
          </w:p>
        </w:tc>
        <w:tc>
          <w:tcPr>
            <w:tcW w:w="2976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42363E" w:rsidRDefault="00CC4783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42363E" w:rsidRDefault="00CC4783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  <w:p w:rsidR="0042363E" w:rsidRDefault="0042363E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</w:tr>
      <w:tr w:rsidR="0042363E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</w:p>
          <w:p w:rsidR="0042363E" w:rsidRDefault="00CC478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математических представлений в средней группе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4236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– Синтез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63E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Тугушева</w:t>
            </w:r>
            <w:proofErr w:type="spellEnd"/>
          </w:p>
          <w:p w:rsidR="0042363E" w:rsidRDefault="00CC478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А.Е.Чистякова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деятельность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и старшего дошкольного возраста.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 – Пресс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 – Петербург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63E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</w:p>
          <w:p w:rsidR="0042363E" w:rsidRDefault="00CC478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Л.Е. Осипова</w:t>
            </w:r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живём в России.</w:t>
            </w:r>
          </w:p>
          <w:p w:rsidR="0042363E" w:rsidRDefault="00CC478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 дошкольников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Скрипторий - 2003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– составитель</w:t>
            </w:r>
          </w:p>
          <w:p w:rsidR="0042363E" w:rsidRDefault="00CC478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Меремьянина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О.Р.</w:t>
            </w:r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куклой я расту.</w:t>
            </w:r>
          </w:p>
          <w:p w:rsidR="0042363E" w:rsidRDefault="00CC478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игровые занятия с детьми 2-7 лет.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63E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42363E" w:rsidRDefault="0042363E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 в средней группе детского сада.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– Синтез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63E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пожаловать в экологию!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 – Пресс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 – Петербург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63E">
        <w:trPr>
          <w:trHeight w:val="1005"/>
        </w:trPr>
        <w:tc>
          <w:tcPr>
            <w:tcW w:w="10774" w:type="dxa"/>
            <w:gridSpan w:val="7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3E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</w:t>
            </w:r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занятий в средней группе детского сада.</w:t>
            </w:r>
          </w:p>
          <w:p w:rsidR="0042363E" w:rsidRDefault="00CC478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и знакомство с художественной литературой.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Лакоценин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63E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средней группе детского сада.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63E">
        <w:trPr>
          <w:trHeight w:val="1005"/>
        </w:trPr>
        <w:tc>
          <w:tcPr>
            <w:tcW w:w="10774" w:type="dxa"/>
            <w:gridSpan w:val="7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42363E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средней группе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– Синтез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63E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Малышева</w:t>
            </w:r>
          </w:p>
          <w:p w:rsidR="0042363E" w:rsidRDefault="00CC478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Ермолаева</w:t>
            </w:r>
          </w:p>
          <w:p w:rsidR="0042363E" w:rsidRDefault="00CC478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Поварченкова</w:t>
            </w:r>
            <w:proofErr w:type="spellEnd"/>
          </w:p>
          <w:p w:rsidR="0042363E" w:rsidRDefault="0042363E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в детском саду.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развития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63E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конструированию из строительного материала в средней группе детского сада.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– Синтез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63E">
        <w:trPr>
          <w:trHeight w:val="1005"/>
        </w:trPr>
        <w:tc>
          <w:tcPr>
            <w:tcW w:w="10774" w:type="dxa"/>
            <w:gridSpan w:val="7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42363E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детьми 4-5 лет.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63E">
        <w:trPr>
          <w:trHeight w:val="1005"/>
        </w:trPr>
        <w:tc>
          <w:tcPr>
            <w:tcW w:w="843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6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3521" w:type="dxa"/>
            <w:shd w:val="clear" w:color="auto" w:fill="auto"/>
            <w:tcMar>
              <w:left w:w="83" w:type="dxa"/>
            </w:tcMar>
          </w:tcPr>
          <w:p w:rsidR="0042363E" w:rsidRDefault="0042363E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3E" w:rsidRDefault="00CC4783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в детском саду с детьми 4-5 лет.</w:t>
            </w:r>
          </w:p>
        </w:tc>
        <w:tc>
          <w:tcPr>
            <w:tcW w:w="3030" w:type="dxa"/>
            <w:gridSpan w:val="3"/>
            <w:shd w:val="clear" w:color="auto" w:fill="auto"/>
            <w:tcMar>
              <w:left w:w="83" w:type="dxa"/>
            </w:tcMar>
          </w:tcPr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– Синтез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42363E" w:rsidRDefault="00CC4783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24" w:type="dxa"/>
            <w:shd w:val="clear" w:color="auto" w:fill="auto"/>
            <w:tcMar>
              <w:left w:w="83" w:type="dxa"/>
            </w:tcMar>
          </w:tcPr>
          <w:p w:rsidR="0042363E" w:rsidRDefault="00CC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363E" w:rsidRDefault="00CC4783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14</w:t>
      </w:r>
    </w:p>
    <w:p w:rsidR="0042363E" w:rsidRDefault="0042363E">
      <w:pPr>
        <w:pStyle w:val="af6"/>
        <w:spacing w:after="0"/>
        <w:jc w:val="right"/>
      </w:pPr>
    </w:p>
    <w:sectPr w:rsidR="0042363E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83" w:rsidRDefault="00CC4783">
      <w:pPr>
        <w:spacing w:after="0" w:line="240" w:lineRule="auto"/>
      </w:pPr>
      <w:r>
        <w:separator/>
      </w:r>
    </w:p>
  </w:endnote>
  <w:endnote w:type="continuationSeparator" w:id="0">
    <w:p w:rsidR="00CC4783" w:rsidRDefault="00CC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3E" w:rsidRDefault="00CC4783">
    <w:pPr>
      <w:pStyle w:val="af8"/>
      <w:jc w:val="right"/>
    </w:pPr>
    <w:r>
      <w:fldChar w:fldCharType="begin"/>
    </w:r>
    <w:r>
      <w:instrText>PAGE</w:instrText>
    </w:r>
    <w:r>
      <w:fldChar w:fldCharType="separate"/>
    </w:r>
    <w:r w:rsidR="00785B8E">
      <w:rPr>
        <w:noProof/>
      </w:rPr>
      <w:t>45</w:t>
    </w:r>
    <w:r>
      <w:fldChar w:fldCharType="end"/>
    </w:r>
  </w:p>
  <w:p w:rsidR="0042363E" w:rsidRDefault="0042363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83" w:rsidRDefault="00CC4783"/>
  </w:footnote>
  <w:footnote w:type="continuationSeparator" w:id="0">
    <w:p w:rsidR="00CC4783" w:rsidRDefault="00CC4783">
      <w:r>
        <w:continuationSeparator/>
      </w:r>
    </w:p>
  </w:footnote>
  <w:footnote w:id="1">
    <w:p w:rsidR="0042363E" w:rsidRDefault="00CC4783">
      <w:pPr>
        <w:pStyle w:val="afd"/>
      </w:pPr>
      <w:r>
        <w:rPr>
          <w:rStyle w:val="30"/>
          <w:vertAlign w:val="superscript"/>
        </w:rPr>
        <w:footnoteRef/>
      </w:r>
      <w:r>
        <w:rPr>
          <w:rStyle w:val="30"/>
          <w:vertAlign w:val="superscript"/>
        </w:rPr>
        <w:tab/>
      </w:r>
      <w:r>
        <w:rPr>
          <w:rStyle w:val="30"/>
        </w:rPr>
        <w:t xml:space="preserve"> См. пункт 2.6. ФГОС ДО.</w:t>
      </w:r>
    </w:p>
  </w:footnote>
  <w:footnote w:id="2">
    <w:p w:rsidR="0042363E" w:rsidRDefault="00CC4783">
      <w:pPr>
        <w:pStyle w:val="afd"/>
      </w:pPr>
      <w:r>
        <w:rPr>
          <w:rStyle w:val="a9"/>
          <w:vertAlign w:val="superscript"/>
        </w:rPr>
        <w:footnoteRef/>
      </w:r>
      <w:r>
        <w:rPr>
          <w:rStyle w:val="a9"/>
          <w:vertAlign w:val="superscript"/>
        </w:rPr>
        <w:tab/>
      </w:r>
      <w:r>
        <w:rPr>
          <w:rStyle w:val="a9"/>
        </w:rPr>
        <w:t xml:space="preserve"> См. пункт 2.6. ФГОС ДО.</w:t>
      </w:r>
    </w:p>
  </w:footnote>
  <w:footnote w:id="3">
    <w:p w:rsidR="0042363E" w:rsidRDefault="00CC4783">
      <w:pPr>
        <w:pStyle w:val="afd"/>
      </w:pPr>
      <w:r>
        <w:rPr>
          <w:rStyle w:val="a9"/>
          <w:vertAlign w:val="superscript"/>
        </w:rPr>
        <w:footnoteRef/>
      </w:r>
      <w:r>
        <w:rPr>
          <w:rStyle w:val="a9"/>
          <w:vertAlign w:val="superscript"/>
        </w:rPr>
        <w:tab/>
      </w:r>
      <w:r>
        <w:rPr>
          <w:rStyle w:val="a9"/>
        </w:rPr>
        <w:t xml:space="preserve"> См. пункт 2.6. ФГОС ДО.</w:t>
      </w:r>
    </w:p>
  </w:footnote>
  <w:footnote w:id="4">
    <w:p w:rsidR="0042363E" w:rsidRDefault="00CC4783">
      <w:pPr>
        <w:pStyle w:val="afd"/>
      </w:pPr>
      <w:r>
        <w:rPr>
          <w:rStyle w:val="a9"/>
          <w:vertAlign w:val="superscript"/>
        </w:rPr>
        <w:footnoteRef/>
      </w:r>
      <w:r>
        <w:rPr>
          <w:rStyle w:val="a9"/>
          <w:vertAlign w:val="superscript"/>
        </w:rPr>
        <w:tab/>
      </w:r>
      <w:r>
        <w:rPr>
          <w:rStyle w:val="a9"/>
        </w:rPr>
        <w:t xml:space="preserve"> См. пункт 2.6. ФГОС ДО.</w:t>
      </w:r>
    </w:p>
  </w:footnote>
  <w:footnote w:id="5">
    <w:p w:rsidR="0042363E" w:rsidRDefault="00CC4783">
      <w:pPr>
        <w:pStyle w:val="afd"/>
      </w:pPr>
      <w:r>
        <w:rPr>
          <w:rStyle w:val="a9"/>
          <w:vertAlign w:val="superscript"/>
        </w:rPr>
        <w:footnoteRef/>
      </w:r>
      <w:r>
        <w:rPr>
          <w:rStyle w:val="a9"/>
          <w:vertAlign w:val="superscript"/>
        </w:rPr>
        <w:tab/>
      </w:r>
      <w:r>
        <w:rPr>
          <w:rStyle w:val="a9"/>
        </w:rPr>
        <w:t xml:space="preserve"> См. пункт 2.6. ФГОС ДО.</w:t>
      </w:r>
    </w:p>
  </w:footnote>
  <w:footnote w:id="6">
    <w:p w:rsidR="0042363E" w:rsidRDefault="00CC4783">
      <w:pPr>
        <w:pStyle w:val="afd"/>
      </w:pPr>
      <w:r>
        <w:rPr>
          <w:rStyle w:val="ac"/>
          <w:rFonts w:ascii="Times New Roman" w:hAnsi="Times New Roman"/>
        </w:rPr>
        <w:footnoteRef/>
      </w:r>
      <w:r>
        <w:rPr>
          <w:rStyle w:val="ac"/>
          <w:rFonts w:ascii="Times New Roman" w:hAnsi="Times New Roman"/>
        </w:rPr>
        <w:tab/>
      </w:r>
      <w:r>
        <w:rPr>
          <w:rFonts w:ascii="Times New Roman" w:hAnsi="Times New Roman"/>
        </w:rPr>
        <w:t xml:space="preserve"> Н.А. Короткова, П.Г. </w:t>
      </w:r>
      <w:proofErr w:type="spellStart"/>
      <w:r>
        <w:rPr>
          <w:rFonts w:ascii="Times New Roman" w:hAnsi="Times New Roman"/>
        </w:rPr>
        <w:t>Нежнов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Наблюдения за развитием детей в дошкольных группах. Пособие для дошкольных педагогов и психологов М., 2002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C87"/>
    <w:multiLevelType w:val="multilevel"/>
    <w:tmpl w:val="9C2A8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647B53"/>
    <w:multiLevelType w:val="multilevel"/>
    <w:tmpl w:val="C26C1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43A7E"/>
    <w:multiLevelType w:val="multilevel"/>
    <w:tmpl w:val="8A36E1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0620B21"/>
    <w:multiLevelType w:val="multilevel"/>
    <w:tmpl w:val="53926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3E5A88"/>
    <w:multiLevelType w:val="multilevel"/>
    <w:tmpl w:val="AF6C5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4AC44E4"/>
    <w:multiLevelType w:val="multilevel"/>
    <w:tmpl w:val="6246A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52F5138"/>
    <w:multiLevelType w:val="multilevel"/>
    <w:tmpl w:val="2952AA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2960FA1"/>
    <w:multiLevelType w:val="multilevel"/>
    <w:tmpl w:val="ABC41B2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58393CFA"/>
    <w:multiLevelType w:val="multilevel"/>
    <w:tmpl w:val="0478D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E506FF2"/>
    <w:multiLevelType w:val="multilevel"/>
    <w:tmpl w:val="BF7470BE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10">
    <w:nsid w:val="673B1AC2"/>
    <w:multiLevelType w:val="multilevel"/>
    <w:tmpl w:val="95A2E7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5233FC"/>
    <w:multiLevelType w:val="multilevel"/>
    <w:tmpl w:val="32844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19A02EC"/>
    <w:multiLevelType w:val="multilevel"/>
    <w:tmpl w:val="88548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BBB10D1"/>
    <w:multiLevelType w:val="multilevel"/>
    <w:tmpl w:val="AC20FB8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13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63E"/>
    <w:rsid w:val="0042363E"/>
    <w:rsid w:val="00785B8E"/>
    <w:rsid w:val="00CC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4A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1"/>
    <w:qFormat/>
    <w:rsid w:val="006162B7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2">
    <w:name w:val="heading 2"/>
    <w:basedOn w:val="a0"/>
    <w:link w:val="2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rsid w:val="00E01360"/>
  </w:style>
  <w:style w:type="character" w:customStyle="1" w:styleId="a5">
    <w:name w:val="Нижний колонтитул Знак"/>
    <w:basedOn w:val="a1"/>
    <w:uiPriority w:val="99"/>
    <w:rsid w:val="00E01360"/>
  </w:style>
  <w:style w:type="character" w:customStyle="1" w:styleId="FontStyle217">
    <w:name w:val="Font Style217"/>
    <w:basedOn w:val="a1"/>
    <w:uiPriority w:val="99"/>
    <w:rsid w:val="00DE44C0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1"/>
    <w:uiPriority w:val="99"/>
    <w:rsid w:val="00DE44C0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10">
    <w:name w:val="Основной текст Знак1"/>
    <w:basedOn w:val="a1"/>
    <w:link w:val="a6"/>
    <w:uiPriority w:val="99"/>
    <w:rsid w:val="00EE7BA5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Знак"/>
    <w:basedOn w:val="a1"/>
    <w:uiPriority w:val="99"/>
    <w:semiHidden/>
    <w:rsid w:val="00EE7BA5"/>
  </w:style>
  <w:style w:type="character" w:customStyle="1" w:styleId="5">
    <w:name w:val="Заголовок №5_"/>
    <w:basedOn w:val="a1"/>
    <w:link w:val="50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50">
    <w:name w:val="Заголовок №5"/>
    <w:basedOn w:val="5"/>
    <w:link w:val="5"/>
    <w:uiPriority w:val="99"/>
    <w:rsid w:val="00EE7BA5"/>
    <w:rPr>
      <w:rFonts w:ascii="Arial" w:hAnsi="Arial" w:cs="Arial"/>
      <w:sz w:val="31"/>
      <w:szCs w:val="31"/>
      <w:shd w:val="clear" w:color="auto" w:fill="FFFFFF"/>
    </w:rPr>
  </w:style>
  <w:style w:type="character" w:customStyle="1" w:styleId="a8">
    <w:name w:val="Сноска_"/>
    <w:basedOn w:val="a1"/>
    <w:link w:val="12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0">
    <w:name w:val="Сноска3"/>
    <w:basedOn w:val="a8"/>
    <w:uiPriority w:val="99"/>
    <w:rsid w:val="00EE7BA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1"/>
    <w:link w:val="130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0">
    <w:name w:val="Основной текст (13)"/>
    <w:basedOn w:val="13"/>
    <w:link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"/>
    <w:uiPriority w:val="99"/>
    <w:rsid w:val="00EE7BA5"/>
    <w:rPr>
      <w:rFonts w:ascii="Arial" w:hAnsi="Arial" w:cs="Arial"/>
      <w:sz w:val="19"/>
      <w:szCs w:val="19"/>
      <w:shd w:val="clear" w:color="auto" w:fill="FFFFFF"/>
    </w:rPr>
  </w:style>
  <w:style w:type="character" w:customStyle="1" w:styleId="14">
    <w:name w:val="Основной текст + Полужирный14"/>
    <w:basedOn w:val="10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">
    <w:name w:val="Заголовок 1 Знак1"/>
    <w:basedOn w:val="10"/>
    <w:link w:val="1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 + Полужирный5"/>
    <w:basedOn w:val="10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+ Полужирный4"/>
    <w:basedOn w:val="10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9">
    <w:name w:val="Сноска"/>
    <w:basedOn w:val="a8"/>
    <w:uiPriority w:val="99"/>
    <w:rsid w:val="00954CAF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a1"/>
    <w:link w:val="41"/>
    <w:uiPriority w:val="99"/>
    <w:rsid w:val="00954CAF"/>
    <w:rPr>
      <w:rFonts w:ascii="Tahoma" w:hAnsi="Tahoma" w:cs="Tahoma"/>
      <w:spacing w:val="0"/>
      <w:w w:val="100"/>
      <w:sz w:val="17"/>
      <w:szCs w:val="17"/>
    </w:rPr>
  </w:style>
  <w:style w:type="character" w:customStyle="1" w:styleId="aa">
    <w:name w:val="Основной текст + Полужирный"/>
    <w:basedOn w:val="10"/>
    <w:uiPriority w:val="99"/>
    <w:rsid w:val="00954CA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2">
    <w:name w:val="Основной текст (4)_"/>
    <w:basedOn w:val="a1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2"/>
    <w:uiPriority w:val="99"/>
    <w:rsid w:val="0044264F"/>
    <w:rPr>
      <w:rFonts w:ascii="Tahoma" w:hAnsi="Tahoma" w:cs="Tahoma"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1"/>
    <w:link w:val="21"/>
    <w:uiPriority w:val="99"/>
    <w:rsid w:val="00805B07"/>
    <w:rPr>
      <w:rFonts w:ascii="Arial" w:hAnsi="Arial" w:cs="Arial"/>
      <w:sz w:val="20"/>
      <w:szCs w:val="20"/>
      <w:shd w:val="clear" w:color="auto" w:fill="FFFFFF"/>
    </w:rPr>
  </w:style>
  <w:style w:type="character" w:customStyle="1" w:styleId="133">
    <w:name w:val="Основной текст (13)3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805B0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22">
    <w:name w:val="Сноска2"/>
    <w:basedOn w:val="a8"/>
    <w:uiPriority w:val="99"/>
    <w:rsid w:val="00F86A44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62">
    <w:name w:val="Заголовок №6 (2)_"/>
    <w:basedOn w:val="a1"/>
    <w:link w:val="621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6244">
    <w:name w:val="Заголовок №6 (2)44"/>
    <w:basedOn w:val="62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6243">
    <w:name w:val="Заголовок №6 (2)43"/>
    <w:basedOn w:val="62"/>
    <w:uiPriority w:val="99"/>
    <w:rsid w:val="00F86A44"/>
    <w:rPr>
      <w:rFonts w:ascii="Arial" w:hAnsi="Arial" w:cs="Arial"/>
      <w:shd w:val="clear" w:color="auto" w:fill="FFFFFF"/>
    </w:rPr>
  </w:style>
  <w:style w:type="character" w:customStyle="1" w:styleId="12">
    <w:name w:val="Заголовок 1 Знак"/>
    <w:basedOn w:val="a1"/>
    <w:link w:val="a8"/>
    <w:rsid w:val="006162B7"/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ab">
    <w:name w:val="Текст сноски Знак"/>
    <w:basedOn w:val="a1"/>
    <w:rsid w:val="00355210"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footnote reference"/>
    <w:rsid w:val="00355210"/>
    <w:rPr>
      <w:rFonts w:cs="Times New Roman"/>
      <w:vertAlign w:val="superscript"/>
    </w:rPr>
  </w:style>
  <w:style w:type="character" w:customStyle="1" w:styleId="16">
    <w:name w:val="Основной текст (16)_"/>
    <w:basedOn w:val="a1"/>
    <w:link w:val="161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15">
    <w:name w:val="Основной текст + Полужирный1"/>
    <w:basedOn w:val="10"/>
    <w:uiPriority w:val="99"/>
    <w:rsid w:val="009C1A7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61">
    <w:name w:val="Основной текст (16) + Не полужирный1"/>
    <w:basedOn w:val="16"/>
    <w:link w:val="16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9C1A77"/>
    <w:rPr>
      <w:rFonts w:ascii="Times New Roman" w:hAnsi="Times New Roman" w:cs="Times New Roman"/>
      <w:shd w:val="clear" w:color="auto" w:fill="FFFFFF"/>
    </w:rPr>
  </w:style>
  <w:style w:type="character" w:customStyle="1" w:styleId="ad">
    <w:name w:val="Текст выноски Знак"/>
    <w:basedOn w:val="a1"/>
    <w:uiPriority w:val="99"/>
    <w:semiHidden/>
    <w:rsid w:val="009C1A77"/>
    <w:rPr>
      <w:rFonts w:ascii="Tahoma" w:hAnsi="Tahoma" w:cs="Tahoma"/>
      <w:sz w:val="16"/>
      <w:szCs w:val="16"/>
    </w:rPr>
  </w:style>
  <w:style w:type="character" w:customStyle="1" w:styleId="131">
    <w:name w:val="Основной текст + Полужирный13"/>
    <w:basedOn w:val="10"/>
    <w:uiPriority w:val="99"/>
    <w:rsid w:val="009C1A7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9">
    <w:name w:val="Основной текст + Полужирный9"/>
    <w:basedOn w:val="10"/>
    <w:uiPriority w:val="99"/>
    <w:rsid w:val="009054E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 (4)5"/>
    <w:basedOn w:val="42"/>
    <w:uiPriority w:val="99"/>
    <w:rsid w:val="001044D8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6242">
    <w:name w:val="Заголовок №6 (2)42"/>
    <w:basedOn w:val="62"/>
    <w:uiPriority w:val="99"/>
    <w:rsid w:val="00EB2FF2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6241">
    <w:name w:val="Заголовок №6 (2)41"/>
    <w:basedOn w:val="62"/>
    <w:uiPriority w:val="99"/>
    <w:rsid w:val="00EB2FF2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120">
    <w:name w:val="Основной текст + Полужирный12"/>
    <w:basedOn w:val="10"/>
    <w:uiPriority w:val="99"/>
    <w:rsid w:val="00D85E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+ Полужирный8"/>
    <w:basedOn w:val="10"/>
    <w:uiPriority w:val="99"/>
    <w:rsid w:val="00D85E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+ Полужирный3"/>
    <w:basedOn w:val="10"/>
    <w:uiPriority w:val="99"/>
    <w:rsid w:val="00D85E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 (4)4"/>
    <w:basedOn w:val="42"/>
    <w:uiPriority w:val="99"/>
    <w:rsid w:val="00551E99"/>
    <w:rPr>
      <w:rFonts w:ascii="Tahoma" w:hAnsi="Tahoma" w:cs="Tahoma"/>
      <w:spacing w:val="0"/>
      <w:w w:val="100"/>
      <w:sz w:val="17"/>
      <w:szCs w:val="17"/>
      <w:shd w:val="clear" w:color="auto" w:fill="FFFFFF"/>
    </w:rPr>
  </w:style>
  <w:style w:type="character" w:customStyle="1" w:styleId="ae">
    <w:name w:val="Колонтитул_"/>
    <w:basedOn w:val="a1"/>
    <w:uiPriority w:val="99"/>
    <w:rsid w:val="00DB1F1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3">
    <w:name w:val="Колонтитул + Arial3"/>
    <w:basedOn w:val="ae"/>
    <w:uiPriority w:val="99"/>
    <w:rsid w:val="00DB1F13"/>
    <w:rPr>
      <w:rFonts w:ascii="Arial" w:hAnsi="Arial" w:cs="Arial"/>
      <w:spacing w:val="0"/>
      <w:sz w:val="21"/>
      <w:szCs w:val="21"/>
      <w:shd w:val="clear" w:color="auto" w:fill="FFFFFF"/>
    </w:rPr>
  </w:style>
  <w:style w:type="character" w:customStyle="1" w:styleId="6240">
    <w:name w:val="Заголовок №6 (2)40"/>
    <w:basedOn w:val="62"/>
    <w:uiPriority w:val="99"/>
    <w:rsid w:val="0003385D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6239">
    <w:name w:val="Заголовок №6 (2)39"/>
    <w:basedOn w:val="62"/>
    <w:uiPriority w:val="99"/>
    <w:rsid w:val="0003385D"/>
    <w:rPr>
      <w:rFonts w:ascii="Arial" w:hAnsi="Arial" w:cs="Arial"/>
      <w:spacing w:val="0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i w:val="0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i w:val="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i w:val="0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i w:val="0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i w:val="0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i w:val="0"/>
    </w:rPr>
  </w:style>
  <w:style w:type="character" w:customStyle="1" w:styleId="af1">
    <w:name w:val="Символ сноски"/>
  </w:style>
  <w:style w:type="character" w:customStyle="1" w:styleId="af2">
    <w:name w:val="Символы концевой сноски"/>
  </w:style>
  <w:style w:type="paragraph" w:customStyle="1" w:styleId="a0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10"/>
    <w:uiPriority w:val="99"/>
    <w:rsid w:val="00EE7BA5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paragraph" w:styleId="af3">
    <w:name w:val="List"/>
    <w:basedOn w:val="a6"/>
    <w:rPr>
      <w:rFonts w:cs="Lucida Sans"/>
    </w:rPr>
  </w:style>
  <w:style w:type="paragraph" w:styleId="af4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5">
    <w:name w:val="index heading"/>
    <w:basedOn w:val="a"/>
    <w:pPr>
      <w:suppressLineNumbers/>
    </w:pPr>
    <w:rPr>
      <w:rFonts w:cs="Lucida Sans"/>
    </w:rPr>
  </w:style>
  <w:style w:type="paragraph" w:styleId="af6">
    <w:name w:val="List Paragraph"/>
    <w:basedOn w:val="a"/>
    <w:uiPriority w:val="34"/>
    <w:qFormat/>
    <w:rsid w:val="00E01360"/>
    <w:pPr>
      <w:ind w:left="720"/>
      <w:contextualSpacing/>
    </w:pPr>
  </w:style>
  <w:style w:type="paragraph" w:styleId="af7">
    <w:name w:val="header"/>
    <w:basedOn w:val="a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E0136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uiPriority w:val="99"/>
    <w:rsid w:val="00CE5100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DE44C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44C0"/>
    <w:pPr>
      <w:widowControl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510">
    <w:name w:val="Заголовок №51"/>
    <w:basedOn w:val="a"/>
    <w:uiPriority w:val="99"/>
    <w:rsid w:val="00EE7BA5"/>
    <w:pPr>
      <w:shd w:val="clear" w:color="auto" w:fill="FFFFFF"/>
      <w:spacing w:before="960" w:after="0" w:line="317" w:lineRule="exact"/>
      <w:outlineLvl w:val="4"/>
    </w:pPr>
    <w:rPr>
      <w:rFonts w:ascii="Arial" w:hAnsi="Arial" w:cs="Arial"/>
      <w:sz w:val="31"/>
      <w:szCs w:val="31"/>
    </w:rPr>
  </w:style>
  <w:style w:type="paragraph" w:customStyle="1" w:styleId="17">
    <w:name w:val="Сноска1"/>
    <w:basedOn w:val="a"/>
    <w:uiPriority w:val="99"/>
    <w:rsid w:val="00EE7BA5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310">
    <w:name w:val="Основной текст (13)1"/>
    <w:basedOn w:val="a"/>
    <w:uiPriority w:val="99"/>
    <w:rsid w:val="00EE7BA5"/>
    <w:pPr>
      <w:shd w:val="clear" w:color="auto" w:fill="FFFFFF"/>
      <w:spacing w:before="120" w:after="0" w:line="259" w:lineRule="exact"/>
      <w:jc w:val="both"/>
    </w:pPr>
    <w:rPr>
      <w:rFonts w:ascii="Arial" w:hAnsi="Arial" w:cs="Arial"/>
      <w:sz w:val="19"/>
      <w:szCs w:val="19"/>
    </w:rPr>
  </w:style>
  <w:style w:type="paragraph" w:customStyle="1" w:styleId="41">
    <w:name w:val="Основной текст (4)1"/>
    <w:basedOn w:val="a"/>
    <w:link w:val="40"/>
    <w:uiPriority w:val="99"/>
    <w:rsid w:val="0044264F"/>
    <w:pPr>
      <w:shd w:val="clear" w:color="auto" w:fill="FFFFFF"/>
      <w:spacing w:after="480" w:line="278" w:lineRule="exact"/>
      <w:jc w:val="both"/>
    </w:pPr>
    <w:rPr>
      <w:rFonts w:ascii="Tahoma" w:hAnsi="Tahoma" w:cs="Tahoma"/>
      <w:sz w:val="17"/>
      <w:szCs w:val="17"/>
    </w:rPr>
  </w:style>
  <w:style w:type="paragraph" w:customStyle="1" w:styleId="20">
    <w:name w:val="Заголовок 2 Знак"/>
    <w:basedOn w:val="a"/>
    <w:link w:val="2"/>
    <w:uiPriority w:val="99"/>
    <w:rsid w:val="00805B07"/>
    <w:pPr>
      <w:shd w:val="clear" w:color="auto" w:fill="FFFFFF"/>
      <w:spacing w:after="60"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621">
    <w:name w:val="Заголовок №6 (2)1"/>
    <w:basedOn w:val="a"/>
    <w:link w:val="62"/>
    <w:uiPriority w:val="99"/>
    <w:rsid w:val="00F86A44"/>
    <w:pPr>
      <w:shd w:val="clear" w:color="auto" w:fill="FFFFFF"/>
      <w:spacing w:before="120" w:after="120" w:line="197" w:lineRule="exact"/>
      <w:outlineLvl w:val="5"/>
    </w:pPr>
    <w:rPr>
      <w:rFonts w:ascii="Arial" w:hAnsi="Arial" w:cs="Arial"/>
      <w:b/>
      <w:bCs/>
    </w:rPr>
  </w:style>
  <w:style w:type="paragraph" w:styleId="afa">
    <w:name w:val="footnote text"/>
    <w:basedOn w:val="a"/>
    <w:rsid w:val="00355210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610">
    <w:name w:val="Основной текст (16)1"/>
    <w:basedOn w:val="a"/>
    <w:uiPriority w:val="99"/>
    <w:rsid w:val="009C1A77"/>
    <w:pPr>
      <w:shd w:val="clear" w:color="auto" w:fill="FFFFFF"/>
      <w:spacing w:before="120" w:after="0" w:line="259" w:lineRule="exact"/>
      <w:ind w:firstLine="380"/>
      <w:jc w:val="both"/>
    </w:pPr>
    <w:rPr>
      <w:rFonts w:ascii="Times New Roman" w:hAnsi="Times New Roman" w:cs="Times New Roman"/>
      <w:b/>
      <w:bCs/>
    </w:rPr>
  </w:style>
  <w:style w:type="paragraph" w:styleId="afb">
    <w:name w:val="Balloon Text"/>
    <w:basedOn w:val="a"/>
    <w:uiPriority w:val="99"/>
    <w:semiHidden/>
    <w:unhideWhenUsed/>
    <w:rsid w:val="009C1A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c">
    <w:name w:val="Колонтитул"/>
    <w:basedOn w:val="a"/>
    <w:uiPriority w:val="99"/>
    <w:rsid w:val="00DB1F13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d">
    <w:name w:val="Сноска"/>
    <w:basedOn w:val="a"/>
  </w:style>
  <w:style w:type="paragraph" w:customStyle="1" w:styleId="afe">
    <w:name w:val="Блочная цитата"/>
    <w:basedOn w:val="a"/>
  </w:style>
  <w:style w:type="paragraph" w:customStyle="1" w:styleId="aff">
    <w:name w:val="Заглавие"/>
    <w:basedOn w:val="a0"/>
  </w:style>
  <w:style w:type="paragraph" w:styleId="aff0">
    <w:name w:val="Subtitle"/>
    <w:basedOn w:val="a0"/>
  </w:style>
  <w:style w:type="table" w:styleId="aff1">
    <w:name w:val="Table Grid"/>
    <w:basedOn w:val="a2"/>
    <w:uiPriority w:val="59"/>
    <w:rsid w:val="00CE51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83DA-C506-40D6-A38D-B31EF670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9352</TotalTime>
  <Pages>54</Pages>
  <Words>15599</Words>
  <Characters>88919</Characters>
  <Application>Microsoft Office Word</Application>
  <DocSecurity>0</DocSecurity>
  <Lines>740</Lines>
  <Paragraphs>208</Paragraphs>
  <ScaleCrop>false</ScaleCrop>
  <Company/>
  <LinksUpToDate>false</LinksUpToDate>
  <CharactersWithSpaces>104310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Vitin</cp:lastModifiedBy>
  <cp:revision>21</cp:revision>
  <cp:lastPrinted>2015-08-27T12:31:00Z</cp:lastPrinted>
  <dcterms:created xsi:type="dcterms:W3CDTF">2015-08-14T07:29:00Z</dcterms:created>
  <dcterms:modified xsi:type="dcterms:W3CDTF">2017-08-16T06:19:00Z</dcterms:modified>
  <dc:language>ru-RU</dc:language>
</cp:coreProperties>
</file>